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E7D1D" w14:textId="77777777" w:rsidR="0077142E" w:rsidRPr="0077142E" w:rsidRDefault="0077142E" w:rsidP="0077142E">
      <w:pPr>
        <w:autoSpaceDE w:val="0"/>
        <w:autoSpaceDN w:val="0"/>
        <w:adjustRightInd w:val="0"/>
        <w:spacing w:after="160" w:line="288" w:lineRule="auto"/>
        <w:textAlignment w:val="center"/>
        <w:rPr>
          <w:rFonts w:ascii="Times New Roman" w:hAnsi="Times New Roman"/>
          <w:color w:val="000000"/>
          <w:sz w:val="24"/>
          <w:szCs w:val="24"/>
          <w:lang w:val="sk-SK" w:eastAsia="sl-SI"/>
        </w:rPr>
      </w:pPr>
    </w:p>
    <w:p w14:paraId="0C9D9D6C" w14:textId="77777777" w:rsidR="006555A1" w:rsidRDefault="006555A1" w:rsidP="006555A1">
      <w:pPr>
        <w:autoSpaceDE w:val="0"/>
        <w:autoSpaceDN w:val="0"/>
        <w:adjustRightInd w:val="0"/>
        <w:spacing w:after="160" w:line="288" w:lineRule="auto"/>
        <w:ind w:firstLine="708"/>
        <w:textAlignment w:val="center"/>
        <w:rPr>
          <w:rFonts w:ascii="Times New Roman" w:hAnsi="Times New Roman"/>
          <w:b/>
          <w:bCs/>
          <w:color w:val="000000"/>
          <w:sz w:val="24"/>
          <w:szCs w:val="24"/>
          <w:lang w:val="sk-SK" w:eastAsia="sl-SI"/>
        </w:rPr>
      </w:pPr>
    </w:p>
    <w:p w14:paraId="743BD7E0" w14:textId="3A54BE3A" w:rsidR="006555A1" w:rsidRPr="006555A1" w:rsidRDefault="006555A1" w:rsidP="006555A1">
      <w:pPr>
        <w:ind w:firstLine="708"/>
        <w:rPr>
          <w:rFonts w:ascii="Arial" w:hAnsi="Arial" w:cs="Arial"/>
          <w:b/>
          <w:bCs/>
          <w:sz w:val="28"/>
          <w:szCs w:val="28"/>
        </w:rPr>
      </w:pPr>
      <w:r w:rsidRPr="006555A1">
        <w:rPr>
          <w:rFonts w:ascii="Arial" w:hAnsi="Arial" w:cs="Arial"/>
          <w:b/>
          <w:bCs/>
          <w:sz w:val="28"/>
          <w:szCs w:val="28"/>
        </w:rPr>
        <w:t>Podpisi k slikam</w:t>
      </w:r>
    </w:p>
    <w:p w14:paraId="60128F1C" w14:textId="43091AE2" w:rsidR="006555A1" w:rsidRDefault="006555A1" w:rsidP="006555A1">
      <w:pPr>
        <w:ind w:firstLine="708"/>
        <w:rPr>
          <w:rFonts w:ascii="Arial" w:hAnsi="Arial" w:cs="Arial"/>
        </w:rPr>
      </w:pPr>
    </w:p>
    <w:p w14:paraId="3DBDA1ED" w14:textId="69BCAE74" w:rsidR="006555A1" w:rsidRDefault="006555A1" w:rsidP="006555A1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Mitja Ficko, Marko Jakše</w:t>
      </w:r>
    </w:p>
    <w:p w14:paraId="7320017E" w14:textId="36D5A8E8" w:rsidR="006555A1" w:rsidRPr="006555A1" w:rsidRDefault="006555A1" w:rsidP="006555A1">
      <w:pPr>
        <w:ind w:firstLine="708"/>
        <w:rPr>
          <w:rFonts w:ascii="Arial" w:hAnsi="Arial" w:cs="Arial"/>
        </w:rPr>
      </w:pPr>
      <w:r w:rsidRPr="006555A1">
        <w:rPr>
          <w:rFonts w:ascii="Arial" w:hAnsi="Arial" w:cs="Arial"/>
        </w:rPr>
        <w:t>Foto: Damjan Kocjančič</w:t>
      </w:r>
    </w:p>
    <w:p w14:paraId="28F7B2F8" w14:textId="77777777" w:rsidR="006555A1" w:rsidRPr="006555A1" w:rsidRDefault="006555A1" w:rsidP="006555A1">
      <w:pPr>
        <w:autoSpaceDE w:val="0"/>
        <w:autoSpaceDN w:val="0"/>
        <w:adjustRightInd w:val="0"/>
        <w:spacing w:after="160" w:line="288" w:lineRule="auto"/>
        <w:ind w:firstLine="708"/>
        <w:textAlignment w:val="center"/>
        <w:rPr>
          <w:rFonts w:ascii="Arial" w:hAnsi="Arial" w:cs="Arial"/>
          <w:b/>
          <w:bCs/>
          <w:color w:val="000000"/>
          <w:sz w:val="24"/>
          <w:szCs w:val="24"/>
          <w:lang w:val="sk-SK" w:eastAsia="sl-SI"/>
        </w:rPr>
      </w:pPr>
    </w:p>
    <w:p w14:paraId="3B48CE52" w14:textId="77777777" w:rsidR="006555A1" w:rsidRPr="006555A1" w:rsidRDefault="006555A1" w:rsidP="006555A1">
      <w:pPr>
        <w:autoSpaceDE w:val="0"/>
        <w:autoSpaceDN w:val="0"/>
        <w:adjustRightInd w:val="0"/>
        <w:spacing w:after="160" w:line="288" w:lineRule="auto"/>
        <w:ind w:firstLine="708"/>
        <w:textAlignment w:val="center"/>
        <w:rPr>
          <w:rFonts w:ascii="Arial" w:hAnsi="Arial" w:cs="Arial"/>
          <w:b/>
          <w:bCs/>
          <w:color w:val="000000"/>
          <w:sz w:val="24"/>
          <w:szCs w:val="24"/>
          <w:lang w:val="sk-SK" w:eastAsia="sl-SI"/>
        </w:rPr>
      </w:pPr>
    </w:p>
    <w:p w14:paraId="1092B41B" w14:textId="4199907C" w:rsidR="0077142E" w:rsidRPr="006555A1" w:rsidRDefault="0077142E" w:rsidP="006555A1">
      <w:pPr>
        <w:autoSpaceDE w:val="0"/>
        <w:autoSpaceDN w:val="0"/>
        <w:adjustRightInd w:val="0"/>
        <w:spacing w:after="160" w:line="288" w:lineRule="auto"/>
        <w:ind w:firstLine="708"/>
        <w:textAlignment w:val="center"/>
        <w:rPr>
          <w:rFonts w:ascii="Arial" w:hAnsi="Arial" w:cs="Arial"/>
          <w:color w:val="000000"/>
          <w:sz w:val="24"/>
          <w:szCs w:val="24"/>
          <w:lang w:val="sk-SK" w:eastAsia="sl-SI"/>
        </w:rPr>
      </w:pPr>
      <w:proofErr w:type="spellStart"/>
      <w:r w:rsidRPr="006555A1">
        <w:rPr>
          <w:rFonts w:ascii="Arial" w:hAnsi="Arial" w:cs="Arial"/>
          <w:b/>
          <w:bCs/>
          <w:color w:val="000000"/>
          <w:sz w:val="24"/>
          <w:szCs w:val="24"/>
          <w:lang w:val="sk-SK" w:eastAsia="sl-SI"/>
        </w:rPr>
        <w:t>Zmajevo</w:t>
      </w:r>
      <w:proofErr w:type="spellEnd"/>
      <w:r w:rsidRPr="006555A1">
        <w:rPr>
          <w:rFonts w:ascii="Arial" w:hAnsi="Arial" w:cs="Arial"/>
          <w:b/>
          <w:bCs/>
          <w:color w:val="000000"/>
          <w:sz w:val="24"/>
          <w:szCs w:val="24"/>
          <w:lang w:val="sk-SK" w:eastAsia="sl-SI"/>
        </w:rPr>
        <w:t xml:space="preserve"> oko / </w:t>
      </w:r>
      <w:proofErr w:type="spellStart"/>
      <w:r w:rsidRPr="006555A1">
        <w:rPr>
          <w:rFonts w:ascii="Arial" w:hAnsi="Arial" w:cs="Arial"/>
          <w:b/>
          <w:bCs/>
          <w:i/>
          <w:iCs/>
          <w:color w:val="D80000"/>
          <w:sz w:val="24"/>
          <w:szCs w:val="24"/>
          <w:lang w:val="sk-SK" w:eastAsia="sl-SI"/>
        </w:rPr>
        <w:t>Dragon’s</w:t>
      </w:r>
      <w:proofErr w:type="spellEnd"/>
      <w:r w:rsidRPr="006555A1">
        <w:rPr>
          <w:rFonts w:ascii="Arial" w:hAnsi="Arial" w:cs="Arial"/>
          <w:b/>
          <w:bCs/>
          <w:i/>
          <w:iCs/>
          <w:color w:val="D80000"/>
          <w:sz w:val="24"/>
          <w:szCs w:val="24"/>
          <w:lang w:val="sk-SK" w:eastAsia="sl-SI"/>
        </w:rPr>
        <w:t xml:space="preserve"> Eye</w:t>
      </w:r>
      <w:r w:rsidRPr="006555A1">
        <w:rPr>
          <w:rFonts w:ascii="Arial" w:hAnsi="Arial" w:cs="Arial"/>
          <w:color w:val="000000"/>
          <w:sz w:val="24"/>
          <w:szCs w:val="24"/>
          <w:lang w:val="sk-SK" w:eastAsia="sl-SI"/>
        </w:rPr>
        <w:t xml:space="preserve">, 2014–2015, olje na platno / </w:t>
      </w:r>
      <w:r w:rsidRPr="006555A1">
        <w:rPr>
          <w:rFonts w:ascii="Arial" w:hAnsi="Arial" w:cs="Arial"/>
          <w:i/>
          <w:iCs/>
          <w:color w:val="D80000"/>
          <w:sz w:val="24"/>
          <w:szCs w:val="24"/>
          <w:lang w:val="sk-SK" w:eastAsia="sl-SI"/>
        </w:rPr>
        <w:t>oil on canvas</w:t>
      </w:r>
      <w:r w:rsidRPr="006555A1">
        <w:rPr>
          <w:rFonts w:ascii="Arial" w:hAnsi="Arial" w:cs="Arial"/>
          <w:color w:val="000000"/>
          <w:sz w:val="24"/>
          <w:szCs w:val="24"/>
          <w:lang w:val="sk-SK" w:eastAsia="sl-SI"/>
        </w:rPr>
        <w:t>, 235 x 165 cm</w:t>
      </w:r>
    </w:p>
    <w:p w14:paraId="671418F1" w14:textId="77777777" w:rsidR="0077142E" w:rsidRPr="006555A1" w:rsidRDefault="0077142E" w:rsidP="0077142E">
      <w:pPr>
        <w:autoSpaceDE w:val="0"/>
        <w:autoSpaceDN w:val="0"/>
        <w:adjustRightInd w:val="0"/>
        <w:spacing w:after="160" w:line="288" w:lineRule="auto"/>
        <w:textAlignment w:val="center"/>
        <w:rPr>
          <w:rFonts w:ascii="Arial" w:hAnsi="Arial" w:cs="Arial"/>
          <w:color w:val="000000"/>
          <w:sz w:val="24"/>
          <w:szCs w:val="24"/>
          <w:lang w:val="sk-SK" w:eastAsia="sl-SI"/>
        </w:rPr>
      </w:pPr>
    </w:p>
    <w:p w14:paraId="090DCB0B" w14:textId="77777777" w:rsidR="0077142E" w:rsidRPr="006555A1" w:rsidRDefault="0077142E" w:rsidP="006555A1">
      <w:pPr>
        <w:autoSpaceDE w:val="0"/>
        <w:autoSpaceDN w:val="0"/>
        <w:adjustRightInd w:val="0"/>
        <w:spacing w:after="160" w:line="288" w:lineRule="auto"/>
        <w:ind w:firstLine="708"/>
        <w:textAlignment w:val="center"/>
        <w:rPr>
          <w:rFonts w:ascii="Arial" w:hAnsi="Arial" w:cs="Arial"/>
          <w:color w:val="000000"/>
          <w:sz w:val="24"/>
          <w:szCs w:val="24"/>
          <w:lang w:val="sk-SK" w:eastAsia="sl-SI"/>
        </w:rPr>
      </w:pPr>
      <w:r w:rsidRPr="006555A1">
        <w:rPr>
          <w:rFonts w:ascii="Arial" w:hAnsi="Arial" w:cs="Arial"/>
          <w:b/>
          <w:bCs/>
          <w:color w:val="000000"/>
          <w:sz w:val="24"/>
          <w:szCs w:val="24"/>
          <w:lang w:val="sk-SK" w:eastAsia="sl-SI"/>
        </w:rPr>
        <w:t xml:space="preserve">Zmajev rep / </w:t>
      </w:r>
      <w:r w:rsidRPr="006555A1">
        <w:rPr>
          <w:rFonts w:ascii="Arial" w:hAnsi="Arial" w:cs="Arial"/>
          <w:b/>
          <w:bCs/>
          <w:i/>
          <w:iCs/>
          <w:color w:val="D80000"/>
          <w:sz w:val="24"/>
          <w:szCs w:val="24"/>
          <w:lang w:val="sk-SK" w:eastAsia="sl-SI"/>
        </w:rPr>
        <w:t>Dragon’s Tail</w:t>
      </w:r>
      <w:r w:rsidRPr="006555A1">
        <w:rPr>
          <w:rFonts w:ascii="Arial" w:hAnsi="Arial" w:cs="Arial"/>
          <w:color w:val="000000"/>
          <w:sz w:val="24"/>
          <w:szCs w:val="24"/>
          <w:lang w:val="sk-SK" w:eastAsia="sl-SI"/>
        </w:rPr>
        <w:t>, 2014–2015, olje na platno /</w:t>
      </w:r>
      <w:r w:rsidRPr="006555A1">
        <w:rPr>
          <w:rFonts w:ascii="Arial" w:hAnsi="Arial" w:cs="Arial"/>
          <w:i/>
          <w:iCs/>
          <w:color w:val="D80000"/>
          <w:sz w:val="24"/>
          <w:szCs w:val="24"/>
          <w:lang w:val="sk-SK" w:eastAsia="sl-SI"/>
        </w:rPr>
        <w:t xml:space="preserve"> oil on canvas</w:t>
      </w:r>
      <w:r w:rsidRPr="006555A1">
        <w:rPr>
          <w:rFonts w:ascii="Arial" w:hAnsi="Arial" w:cs="Arial"/>
          <w:color w:val="000000"/>
          <w:sz w:val="24"/>
          <w:szCs w:val="24"/>
          <w:lang w:val="sk-SK" w:eastAsia="sl-SI"/>
        </w:rPr>
        <w:t>, 235 x 200 cm</w:t>
      </w:r>
    </w:p>
    <w:p w14:paraId="71331147" w14:textId="77777777" w:rsidR="0077142E" w:rsidRPr="006555A1" w:rsidRDefault="0077142E" w:rsidP="0077142E">
      <w:pPr>
        <w:autoSpaceDE w:val="0"/>
        <w:autoSpaceDN w:val="0"/>
        <w:adjustRightInd w:val="0"/>
        <w:spacing w:after="160" w:line="288" w:lineRule="auto"/>
        <w:textAlignment w:val="center"/>
        <w:rPr>
          <w:rFonts w:ascii="Arial" w:hAnsi="Arial" w:cs="Arial"/>
          <w:color w:val="000000"/>
          <w:sz w:val="24"/>
          <w:szCs w:val="24"/>
          <w:lang w:val="sk-SK" w:eastAsia="sl-SI"/>
        </w:rPr>
      </w:pPr>
    </w:p>
    <w:p w14:paraId="4F2AB80B" w14:textId="6002477B" w:rsidR="0077142E" w:rsidRPr="006555A1" w:rsidRDefault="0077142E" w:rsidP="006555A1">
      <w:pPr>
        <w:autoSpaceDE w:val="0"/>
        <w:autoSpaceDN w:val="0"/>
        <w:adjustRightInd w:val="0"/>
        <w:spacing w:after="160" w:line="288" w:lineRule="auto"/>
        <w:ind w:firstLine="708"/>
        <w:textAlignment w:val="center"/>
        <w:rPr>
          <w:rFonts w:ascii="Arial" w:hAnsi="Arial" w:cs="Arial"/>
          <w:color w:val="000000"/>
          <w:sz w:val="24"/>
          <w:szCs w:val="24"/>
          <w:lang w:val="sk-SK" w:eastAsia="sl-SI"/>
        </w:rPr>
      </w:pPr>
      <w:r w:rsidRPr="006555A1">
        <w:rPr>
          <w:rFonts w:ascii="Arial" w:hAnsi="Arial" w:cs="Arial"/>
          <w:b/>
          <w:bCs/>
          <w:color w:val="000000"/>
          <w:sz w:val="24"/>
          <w:szCs w:val="24"/>
          <w:lang w:val="sk-SK" w:eastAsia="sl-SI"/>
        </w:rPr>
        <w:t>Z</w:t>
      </w:r>
      <w:r w:rsidR="006555A1" w:rsidRPr="006555A1">
        <w:rPr>
          <w:rFonts w:ascii="Arial" w:hAnsi="Arial" w:cs="Arial"/>
          <w:b/>
          <w:bCs/>
          <w:color w:val="000000"/>
          <w:sz w:val="24"/>
          <w:szCs w:val="24"/>
          <w:lang w:val="sk-SK" w:eastAsia="sl-SI"/>
        </w:rPr>
        <w:t xml:space="preserve"> </w:t>
      </w:r>
      <w:r w:rsidRPr="006555A1">
        <w:rPr>
          <w:rFonts w:ascii="Arial" w:hAnsi="Arial" w:cs="Arial"/>
          <w:b/>
          <w:bCs/>
          <w:color w:val="000000"/>
          <w:sz w:val="24"/>
          <w:szCs w:val="24"/>
          <w:lang w:val="sk-SK" w:eastAsia="sl-SI"/>
        </w:rPr>
        <w:t xml:space="preserve">neba v nebo / </w:t>
      </w:r>
      <w:r w:rsidRPr="006555A1">
        <w:rPr>
          <w:rFonts w:ascii="Arial" w:hAnsi="Arial" w:cs="Arial"/>
          <w:b/>
          <w:bCs/>
          <w:i/>
          <w:iCs/>
          <w:color w:val="D80000"/>
          <w:sz w:val="24"/>
          <w:szCs w:val="24"/>
          <w:lang w:val="sk-SK" w:eastAsia="sl-SI"/>
        </w:rPr>
        <w:t>Down From the Sky and Back Up</w:t>
      </w:r>
      <w:r w:rsidRPr="006555A1">
        <w:rPr>
          <w:rFonts w:ascii="Arial" w:hAnsi="Arial" w:cs="Arial"/>
          <w:color w:val="000000"/>
          <w:sz w:val="24"/>
          <w:szCs w:val="24"/>
          <w:lang w:val="sk-SK" w:eastAsia="sl-SI"/>
        </w:rPr>
        <w:t>, 2015, olje na platno /</w:t>
      </w:r>
      <w:r w:rsidRPr="006555A1">
        <w:rPr>
          <w:rFonts w:ascii="Arial" w:hAnsi="Arial" w:cs="Arial"/>
          <w:i/>
          <w:iCs/>
          <w:color w:val="D80000"/>
          <w:sz w:val="24"/>
          <w:szCs w:val="24"/>
          <w:lang w:val="sk-SK" w:eastAsia="sl-SI"/>
        </w:rPr>
        <w:t xml:space="preserve"> oil on canvas</w:t>
      </w:r>
      <w:r w:rsidRPr="006555A1">
        <w:rPr>
          <w:rFonts w:ascii="Arial" w:hAnsi="Arial" w:cs="Arial"/>
          <w:color w:val="000000"/>
          <w:sz w:val="24"/>
          <w:szCs w:val="24"/>
          <w:lang w:val="sk-SK" w:eastAsia="sl-SI"/>
        </w:rPr>
        <w:t>, 312 x 281 cm</w:t>
      </w:r>
    </w:p>
    <w:p w14:paraId="34E36386" w14:textId="77777777" w:rsidR="0077142E" w:rsidRPr="006555A1" w:rsidRDefault="0077142E" w:rsidP="0077142E">
      <w:pPr>
        <w:autoSpaceDE w:val="0"/>
        <w:autoSpaceDN w:val="0"/>
        <w:adjustRightInd w:val="0"/>
        <w:spacing w:after="160" w:line="288" w:lineRule="auto"/>
        <w:textAlignment w:val="center"/>
        <w:rPr>
          <w:rFonts w:ascii="Arial" w:hAnsi="Arial" w:cs="Arial"/>
          <w:color w:val="000000"/>
          <w:sz w:val="24"/>
          <w:szCs w:val="24"/>
          <w:lang w:val="sk-SK" w:eastAsia="sl-SI"/>
        </w:rPr>
      </w:pPr>
    </w:p>
    <w:p w14:paraId="1DC008D8" w14:textId="527D1399" w:rsidR="0077142E" w:rsidRPr="006555A1" w:rsidRDefault="0077142E" w:rsidP="006555A1">
      <w:pPr>
        <w:autoSpaceDE w:val="0"/>
        <w:autoSpaceDN w:val="0"/>
        <w:adjustRightInd w:val="0"/>
        <w:spacing w:after="160" w:line="288" w:lineRule="auto"/>
        <w:ind w:firstLine="708"/>
        <w:textAlignment w:val="center"/>
        <w:rPr>
          <w:rFonts w:ascii="Arial" w:hAnsi="Arial" w:cs="Arial"/>
          <w:color w:val="000000"/>
          <w:sz w:val="24"/>
          <w:szCs w:val="24"/>
          <w:lang w:val="sk-SK" w:eastAsia="sl-SI"/>
        </w:rPr>
      </w:pPr>
      <w:r w:rsidRPr="006555A1">
        <w:rPr>
          <w:rFonts w:ascii="Arial" w:hAnsi="Arial" w:cs="Arial"/>
          <w:b/>
          <w:bCs/>
          <w:color w:val="000000"/>
          <w:sz w:val="24"/>
          <w:szCs w:val="24"/>
          <w:lang w:val="sk-SK" w:eastAsia="sl-SI"/>
        </w:rPr>
        <w:t>Amor Omnia Vincit</w:t>
      </w:r>
      <w:r w:rsidRPr="006555A1">
        <w:rPr>
          <w:rFonts w:ascii="Arial" w:hAnsi="Arial" w:cs="Arial"/>
          <w:color w:val="000000"/>
          <w:sz w:val="24"/>
          <w:szCs w:val="24"/>
          <w:lang w:val="sk-SK" w:eastAsia="sl-SI"/>
        </w:rPr>
        <w:t xml:space="preserve">, 2014−2015, olje na platno, les (petdelna) / </w:t>
      </w:r>
      <w:r w:rsidRPr="006555A1">
        <w:rPr>
          <w:rFonts w:ascii="Arial" w:hAnsi="Arial" w:cs="Arial"/>
          <w:i/>
          <w:iCs/>
          <w:color w:val="D80000"/>
          <w:sz w:val="24"/>
          <w:szCs w:val="24"/>
          <w:lang w:val="sk-SK" w:eastAsia="sl-SI"/>
        </w:rPr>
        <w:t>oil on canvas, wood (in five parts)</w:t>
      </w:r>
      <w:r w:rsidRPr="006555A1">
        <w:rPr>
          <w:rFonts w:ascii="Arial" w:hAnsi="Arial" w:cs="Arial"/>
          <w:color w:val="000000"/>
          <w:sz w:val="24"/>
          <w:szCs w:val="24"/>
          <w:lang w:val="sk-SK" w:eastAsia="sl-SI"/>
        </w:rPr>
        <w:t>, 170 x 540 cm</w:t>
      </w:r>
    </w:p>
    <w:p w14:paraId="383A741C" w14:textId="77777777" w:rsidR="0077142E" w:rsidRPr="006555A1" w:rsidRDefault="0077142E" w:rsidP="0077142E">
      <w:pPr>
        <w:autoSpaceDE w:val="0"/>
        <w:autoSpaceDN w:val="0"/>
        <w:adjustRightInd w:val="0"/>
        <w:spacing w:after="160" w:line="288" w:lineRule="auto"/>
        <w:textAlignment w:val="center"/>
        <w:rPr>
          <w:rFonts w:ascii="Arial" w:hAnsi="Arial" w:cs="Arial"/>
          <w:color w:val="000000"/>
          <w:sz w:val="24"/>
          <w:szCs w:val="24"/>
          <w:lang w:val="sk-SK" w:eastAsia="sl-SI"/>
        </w:rPr>
      </w:pPr>
    </w:p>
    <w:p w14:paraId="35853602" w14:textId="77777777" w:rsidR="0077142E" w:rsidRPr="006555A1" w:rsidRDefault="0077142E" w:rsidP="006555A1">
      <w:pPr>
        <w:autoSpaceDE w:val="0"/>
        <w:autoSpaceDN w:val="0"/>
        <w:adjustRightInd w:val="0"/>
        <w:spacing w:after="160" w:line="288" w:lineRule="auto"/>
        <w:ind w:firstLine="708"/>
        <w:textAlignment w:val="center"/>
        <w:rPr>
          <w:rFonts w:ascii="Arial" w:hAnsi="Arial" w:cs="Arial"/>
          <w:color w:val="000000"/>
          <w:sz w:val="24"/>
          <w:szCs w:val="24"/>
          <w:lang w:val="sk-SK" w:eastAsia="sl-SI"/>
        </w:rPr>
      </w:pPr>
      <w:r w:rsidRPr="006555A1">
        <w:rPr>
          <w:rFonts w:ascii="Arial" w:hAnsi="Arial" w:cs="Arial"/>
          <w:b/>
          <w:bCs/>
          <w:color w:val="000000"/>
          <w:sz w:val="24"/>
          <w:szCs w:val="24"/>
          <w:lang w:val="sk-SK" w:eastAsia="sl-SI"/>
        </w:rPr>
        <w:t>Ribičija /</w:t>
      </w:r>
      <w:r w:rsidRPr="006555A1">
        <w:rPr>
          <w:rFonts w:ascii="Arial" w:hAnsi="Arial" w:cs="Arial"/>
          <w:b/>
          <w:bCs/>
          <w:i/>
          <w:iCs/>
          <w:color w:val="D80000"/>
          <w:sz w:val="24"/>
          <w:szCs w:val="24"/>
          <w:lang w:val="sk-SK" w:eastAsia="sl-SI"/>
        </w:rPr>
        <w:t xml:space="preserve"> Fishing</w:t>
      </w:r>
      <w:r w:rsidRPr="006555A1">
        <w:rPr>
          <w:rFonts w:ascii="Arial" w:hAnsi="Arial" w:cs="Arial"/>
          <w:color w:val="000000"/>
          <w:sz w:val="24"/>
          <w:szCs w:val="24"/>
          <w:lang w:val="sk-SK" w:eastAsia="sl-SI"/>
        </w:rPr>
        <w:t xml:space="preserve">, 2014−2022, olje na platno / </w:t>
      </w:r>
      <w:r w:rsidRPr="006555A1">
        <w:rPr>
          <w:rFonts w:ascii="Arial" w:hAnsi="Arial" w:cs="Arial"/>
          <w:i/>
          <w:iCs/>
          <w:color w:val="D80000"/>
          <w:sz w:val="24"/>
          <w:szCs w:val="24"/>
          <w:lang w:val="sk-SK" w:eastAsia="sl-SI"/>
        </w:rPr>
        <w:t>oil on canvas</w:t>
      </w:r>
      <w:r w:rsidRPr="006555A1">
        <w:rPr>
          <w:rFonts w:ascii="Arial" w:hAnsi="Arial" w:cs="Arial"/>
          <w:color w:val="000000"/>
          <w:sz w:val="24"/>
          <w:szCs w:val="24"/>
          <w:lang w:val="sk-SK" w:eastAsia="sl-SI"/>
        </w:rPr>
        <w:t>, 280 x 190 cm</w:t>
      </w:r>
    </w:p>
    <w:p w14:paraId="5275AA6A" w14:textId="77777777" w:rsidR="0077142E" w:rsidRPr="006555A1" w:rsidRDefault="0077142E" w:rsidP="0077142E">
      <w:pPr>
        <w:autoSpaceDE w:val="0"/>
        <w:autoSpaceDN w:val="0"/>
        <w:adjustRightInd w:val="0"/>
        <w:spacing w:after="160" w:line="288" w:lineRule="auto"/>
        <w:textAlignment w:val="center"/>
        <w:rPr>
          <w:rFonts w:ascii="Arial" w:hAnsi="Arial" w:cs="Arial"/>
          <w:color w:val="000000"/>
          <w:sz w:val="24"/>
          <w:szCs w:val="24"/>
          <w:lang w:val="sk-SK" w:eastAsia="sl-SI"/>
        </w:rPr>
      </w:pPr>
    </w:p>
    <w:p w14:paraId="07178D7C" w14:textId="77777777" w:rsidR="0077142E" w:rsidRPr="006555A1" w:rsidRDefault="0077142E" w:rsidP="006555A1">
      <w:pPr>
        <w:autoSpaceDE w:val="0"/>
        <w:autoSpaceDN w:val="0"/>
        <w:adjustRightInd w:val="0"/>
        <w:spacing w:after="160" w:line="288" w:lineRule="auto"/>
        <w:ind w:firstLine="708"/>
        <w:textAlignment w:val="center"/>
        <w:rPr>
          <w:rFonts w:ascii="Arial" w:hAnsi="Arial" w:cs="Arial"/>
          <w:color w:val="000000"/>
          <w:sz w:val="24"/>
          <w:szCs w:val="24"/>
          <w:lang w:val="sk-SK" w:eastAsia="sl-SI"/>
        </w:rPr>
      </w:pPr>
      <w:r w:rsidRPr="006555A1">
        <w:rPr>
          <w:rFonts w:ascii="Arial" w:hAnsi="Arial" w:cs="Arial"/>
          <w:b/>
          <w:bCs/>
          <w:color w:val="000000"/>
          <w:sz w:val="24"/>
          <w:szCs w:val="24"/>
          <w:lang w:val="sk-SK" w:eastAsia="sl-SI"/>
        </w:rPr>
        <w:t xml:space="preserve">Keks / </w:t>
      </w:r>
      <w:r w:rsidRPr="006555A1">
        <w:rPr>
          <w:rFonts w:ascii="Arial" w:hAnsi="Arial" w:cs="Arial"/>
          <w:b/>
          <w:bCs/>
          <w:i/>
          <w:iCs/>
          <w:color w:val="D80000"/>
          <w:sz w:val="24"/>
          <w:szCs w:val="24"/>
          <w:lang w:val="sk-SK" w:eastAsia="sl-SI"/>
        </w:rPr>
        <w:t>Cookie</w:t>
      </w:r>
      <w:r w:rsidRPr="006555A1">
        <w:rPr>
          <w:rFonts w:ascii="Arial" w:hAnsi="Arial" w:cs="Arial"/>
          <w:color w:val="FF00FF"/>
          <w:sz w:val="24"/>
          <w:szCs w:val="24"/>
          <w:lang w:val="sk-SK" w:eastAsia="sl-SI"/>
        </w:rPr>
        <w:t>,</w:t>
      </w:r>
      <w:r w:rsidRPr="006555A1">
        <w:rPr>
          <w:rFonts w:ascii="Arial" w:hAnsi="Arial" w:cs="Arial"/>
          <w:color w:val="000000"/>
          <w:sz w:val="24"/>
          <w:szCs w:val="24"/>
          <w:lang w:val="sk-SK" w:eastAsia="sl-SI"/>
        </w:rPr>
        <w:t xml:space="preserve"> 2015, olje na platno / </w:t>
      </w:r>
      <w:r w:rsidRPr="006555A1">
        <w:rPr>
          <w:rFonts w:ascii="Arial" w:hAnsi="Arial" w:cs="Arial"/>
          <w:i/>
          <w:iCs/>
          <w:color w:val="D80000"/>
          <w:sz w:val="24"/>
          <w:szCs w:val="24"/>
          <w:lang w:val="sk-SK" w:eastAsia="sl-SI"/>
        </w:rPr>
        <w:t>oil on canvas</w:t>
      </w:r>
      <w:r w:rsidRPr="006555A1">
        <w:rPr>
          <w:rFonts w:ascii="Arial" w:hAnsi="Arial" w:cs="Arial"/>
          <w:color w:val="000000"/>
          <w:sz w:val="24"/>
          <w:szCs w:val="24"/>
          <w:lang w:val="sk-SK" w:eastAsia="sl-SI"/>
        </w:rPr>
        <w:t xml:space="preserve"> 250 x 190 cm</w:t>
      </w:r>
    </w:p>
    <w:p w14:paraId="2D9B93E2" w14:textId="77777777" w:rsidR="0077142E" w:rsidRPr="006555A1" w:rsidRDefault="0077142E" w:rsidP="0077142E">
      <w:pPr>
        <w:autoSpaceDE w:val="0"/>
        <w:autoSpaceDN w:val="0"/>
        <w:adjustRightInd w:val="0"/>
        <w:spacing w:after="160" w:line="288" w:lineRule="auto"/>
        <w:textAlignment w:val="center"/>
        <w:rPr>
          <w:rFonts w:ascii="Arial" w:hAnsi="Arial" w:cs="Arial"/>
          <w:color w:val="000000"/>
          <w:sz w:val="24"/>
          <w:szCs w:val="24"/>
          <w:lang w:val="sk-SK" w:eastAsia="sl-SI"/>
        </w:rPr>
      </w:pPr>
    </w:p>
    <w:p w14:paraId="5F855ADF" w14:textId="77777777" w:rsidR="002B4A4F" w:rsidRDefault="002B4A4F"/>
    <w:sectPr w:rsidR="002B4A4F" w:rsidSect="0077142E">
      <w:pgSz w:w="16838" w:h="11906"/>
      <w:pgMar w:top="720" w:right="720" w:bottom="720" w:left="7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42E"/>
    <w:rsid w:val="00067333"/>
    <w:rsid w:val="002B4A4F"/>
    <w:rsid w:val="00522697"/>
    <w:rsid w:val="006555A1"/>
    <w:rsid w:val="006A5D07"/>
    <w:rsid w:val="0077142E"/>
    <w:rsid w:val="00C155DA"/>
    <w:rsid w:val="00C7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4:docId w14:val="65026B36"/>
  <w15:chartTrackingRefBased/>
  <w15:docId w15:val="{680057D8-3010-0745-ADCF-ABAA3AA40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SI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sl-SI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NSK</dc:creator>
  <cp:keywords/>
  <cp:lastModifiedBy>Mateja Dimnik</cp:lastModifiedBy>
  <cp:revision>3</cp:revision>
  <dcterms:created xsi:type="dcterms:W3CDTF">2022-11-17T12:01:00Z</dcterms:created>
  <dcterms:modified xsi:type="dcterms:W3CDTF">2022-11-17T12:04:00Z</dcterms:modified>
</cp:coreProperties>
</file>