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FB32" w14:textId="254A19EE" w:rsidR="00273187" w:rsidRPr="00386158" w:rsidRDefault="00592F52" w:rsidP="009E0EB0">
      <w:pPr>
        <w:pStyle w:val="masterpagina"/>
        <w:rPr>
          <w:sz w:val="20"/>
          <w:szCs w:val="20"/>
        </w:rPr>
      </w:pPr>
      <w:r>
        <w:t xml:space="preserve"> </w:t>
      </w:r>
      <w:r w:rsidR="00E9074B">
        <w:t xml:space="preserve">    </w:t>
      </w:r>
      <w:r w:rsidR="00273187">
        <w:br/>
      </w:r>
    </w:p>
    <w:p w14:paraId="686678FD" w14:textId="77777777" w:rsidR="00273187" w:rsidRPr="00B53070" w:rsidRDefault="00273187" w:rsidP="00273187">
      <w:pPr>
        <w:spacing w:line="276" w:lineRule="auto"/>
        <w:rPr>
          <w:rFonts w:ascii="Arial" w:hAnsi="Arial" w:cs="Arial"/>
          <w:sz w:val="22"/>
          <w:szCs w:val="22"/>
        </w:rPr>
      </w:pPr>
    </w:p>
    <w:p w14:paraId="3E3C7B38" w14:textId="77777777" w:rsidR="00273187" w:rsidRDefault="00273187" w:rsidP="0027318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DB050BC" wp14:editId="20163EC0">
            <wp:extent cx="3531870" cy="1774578"/>
            <wp:effectExtent l="19050" t="0" r="0" b="0"/>
            <wp:docPr id="2" name="Slika 1" descr="C:\Users\Marina\Documents\BG\BG1in2\67. BG2_2021_Tugo Šušnik\BG 45 let 01 - 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BG\BG1in2\67. BG2_2021_Tugo Šušnik\BG 45 let 01 - ve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3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FF01B" w14:textId="4E188FA1" w:rsidR="00273187" w:rsidRDefault="00EE6883" w:rsidP="00EE6883">
      <w:pPr>
        <w:jc w:val="center"/>
        <w:rPr>
          <w:rFonts w:ascii="Arial" w:hAnsi="Arial" w:cs="Arial"/>
          <w:sz w:val="20"/>
          <w:szCs w:val="20"/>
        </w:rPr>
      </w:pPr>
      <w:r w:rsidRPr="00755EEF"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 xml:space="preserve">Bežigrajska galerija </w:t>
      </w:r>
      <w:r w:rsidR="001A04BF"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>1</w:t>
      </w:r>
    </w:p>
    <w:p w14:paraId="3D7C9B83" w14:textId="1C96A016" w:rsidR="00EE6883" w:rsidRDefault="00EE6883" w:rsidP="00273187">
      <w:pPr>
        <w:rPr>
          <w:rFonts w:ascii="Arial" w:hAnsi="Arial" w:cs="Arial"/>
          <w:sz w:val="18"/>
          <w:szCs w:val="18"/>
        </w:rPr>
      </w:pPr>
    </w:p>
    <w:p w14:paraId="29262DEA" w14:textId="77777777" w:rsidR="00EB0FA1" w:rsidRDefault="00EB0FA1" w:rsidP="00273187">
      <w:pPr>
        <w:rPr>
          <w:rFonts w:ascii="Arial" w:hAnsi="Arial" w:cs="Arial"/>
          <w:sz w:val="18"/>
          <w:szCs w:val="18"/>
        </w:rPr>
      </w:pPr>
    </w:p>
    <w:p w14:paraId="7066CD6C" w14:textId="78F9FB2F" w:rsidR="000F2B01" w:rsidRDefault="00C17065" w:rsidP="00273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ABB55F9" w14:textId="77777777" w:rsidR="008D2711" w:rsidRPr="00EE6883" w:rsidRDefault="008D2711" w:rsidP="00273187">
      <w:pPr>
        <w:rPr>
          <w:rFonts w:ascii="Arial" w:hAnsi="Arial" w:cs="Arial"/>
          <w:sz w:val="18"/>
          <w:szCs w:val="18"/>
        </w:rPr>
      </w:pPr>
    </w:p>
    <w:p w14:paraId="566B8206" w14:textId="77777777" w:rsidR="00787F9A" w:rsidRDefault="00787F9A" w:rsidP="00F17CD7">
      <w:pPr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</w:p>
    <w:p w14:paraId="32E3AA76" w14:textId="6F8EEE11" w:rsidR="000F2B01" w:rsidRPr="00604965" w:rsidRDefault="00273187" w:rsidP="001A04BF">
      <w:pPr>
        <w:jc w:val="center"/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SPOROČILO ZA JAVNOST                                 </w:t>
      </w:r>
      <w:r w:rsidR="00D30CC1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</w:t>
      </w:r>
      <w:r w:rsidR="00811746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</w:t>
      </w:r>
      <w:r w:rsidR="00D30CC1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</w:t>
      </w:r>
      <w:r w:rsidR="001A04BF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                      </w:t>
      </w:r>
      <w:r w:rsidR="00C170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811746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sreda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, </w:t>
      </w:r>
      <w:r w:rsidR="00DC654A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14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</w:t>
      </w:r>
      <w:r w:rsidR="00950873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DC654A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8</w:t>
      </w:r>
      <w:r w:rsidR="00B748B7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202</w:t>
      </w:r>
      <w:r w:rsidR="002709D4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4</w:t>
      </w:r>
    </w:p>
    <w:p w14:paraId="12C70AE7" w14:textId="09CC4B30" w:rsidR="00EB0FA1" w:rsidRDefault="00F53892" w:rsidP="000F2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669BE">
        <w:rPr>
          <w:rFonts w:ascii="Arial" w:hAnsi="Arial" w:cs="Arial"/>
          <w:sz w:val="20"/>
          <w:szCs w:val="20"/>
        </w:rPr>
        <w:t xml:space="preserve"> </w:t>
      </w:r>
    </w:p>
    <w:p w14:paraId="2FB8F175" w14:textId="77777777" w:rsidR="00787F9A" w:rsidRDefault="00787F9A" w:rsidP="000F2B01">
      <w:pPr>
        <w:rPr>
          <w:rFonts w:ascii="Arial" w:hAnsi="Arial" w:cs="Arial"/>
          <w:sz w:val="20"/>
          <w:szCs w:val="20"/>
        </w:rPr>
      </w:pPr>
    </w:p>
    <w:p w14:paraId="41806515" w14:textId="77777777" w:rsidR="00811746" w:rsidRPr="000F2B01" w:rsidRDefault="00811746" w:rsidP="000F2B01">
      <w:pPr>
        <w:rPr>
          <w:rFonts w:ascii="Arial" w:hAnsi="Arial" w:cs="Arial"/>
          <w:sz w:val="20"/>
          <w:szCs w:val="20"/>
        </w:rPr>
      </w:pPr>
    </w:p>
    <w:p w14:paraId="6A576728" w14:textId="77777777" w:rsidR="00676A62" w:rsidRDefault="0004345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</w:pPr>
      <w:r w:rsidRPr="00EE6883">
        <w:rPr>
          <w:rFonts w:ascii="Arial" w:hAnsi="Arial" w:cs="Arial"/>
          <w:b/>
          <w:noProof/>
          <w:color w:val="595959" w:themeColor="text1" w:themeTint="A6"/>
          <w:sz w:val="22"/>
          <w:szCs w:val="22"/>
        </w:rPr>
        <w:br/>
      </w:r>
    </w:p>
    <w:p w14:paraId="5AF16799" w14:textId="3AF529F5" w:rsidR="00273187" w:rsidRPr="009E0EB0" w:rsidRDefault="009057EC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</w:pP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V</w:t>
      </w:r>
      <w:r w:rsidR="00043457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ljudno vab</w:t>
      </w:r>
      <w:r w:rsidR="00EE6883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ljeni 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na o</w:t>
      </w:r>
      <w:r w:rsidR="007D4F33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gled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razstave</w:t>
      </w:r>
      <w:r w:rsidR="00B8560E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</w:t>
      </w:r>
      <w:r w:rsidR="00133618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br/>
      </w:r>
    </w:p>
    <w:p w14:paraId="3386A0A3" w14:textId="2512EAEC" w:rsidR="00FD4F2B" w:rsidRDefault="00DC654A" w:rsidP="001A04BF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</w:pPr>
      <w:r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t xml:space="preserve">OD SKICE DO LUTKE </w:t>
      </w:r>
      <w:r w:rsidR="00B57369"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br/>
      </w:r>
      <w:r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t xml:space="preserve">Robert </w:t>
      </w:r>
      <w:r w:rsidRPr="00DC654A">
        <w:rPr>
          <w:rFonts w:ascii="Century Gothic" w:hAnsi="Century Gothic" w:cs="Arial"/>
          <w:b/>
          <w:bCs/>
          <w:color w:val="EEECE1" w:themeColor="background2"/>
          <w:spacing w:val="10"/>
          <w:sz w:val="26"/>
          <w:szCs w:val="26"/>
        </w:rPr>
        <w:t>Smolík</w:t>
      </w:r>
    </w:p>
    <w:p w14:paraId="70DC6B0D" w14:textId="6916B74B" w:rsidR="004912FE" w:rsidRPr="00F17CD7" w:rsidRDefault="00DC654A" w:rsidP="004912FE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</w:pPr>
      <w:r>
        <w:rPr>
          <w:rFonts w:ascii="Century Gothic" w:hAnsi="Century Gothic" w:cs="Arial"/>
          <w:b/>
          <w:noProof/>
          <w:color w:val="EEECE1" w:themeColor="background2"/>
        </w:rPr>
        <w:t xml:space="preserve">Skice, lutke, scenski elementi, fotografije </w:t>
      </w:r>
      <w:r w:rsidR="00D93C74">
        <w:rPr>
          <w:rFonts w:ascii="Century Gothic" w:hAnsi="Century Gothic" w:cs="Arial"/>
          <w:b/>
          <w:noProof/>
          <w:color w:val="EEECE1" w:themeColor="background2"/>
        </w:rPr>
        <w:br/>
        <w:t>Mini teater Ljubljana</w:t>
      </w:r>
      <w:r w:rsidR="00FD4F2B">
        <w:rPr>
          <w:rFonts w:ascii="Century Gothic" w:hAnsi="Century Gothic" w:cs="Arial"/>
          <w:b/>
          <w:noProof/>
          <w:color w:val="EEECE1" w:themeColor="background2"/>
        </w:rPr>
        <w:br/>
      </w:r>
    </w:p>
    <w:p w14:paraId="44853981" w14:textId="2C6957C5" w:rsidR="00273187" w:rsidRPr="009E0EB0" w:rsidRDefault="00811746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</w:pP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</w:t>
      </w:r>
      <w:r w:rsidR="00DC654A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1</w:t>
      </w: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.</w:t>
      </w:r>
      <w:r w:rsidR="00DC654A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avgust</w:t>
      </w:r>
      <w:r w:rsidR="00676A62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273187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–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E21A01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17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.</w:t>
      </w: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DC654A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oktober</w:t>
      </w:r>
      <w:r w:rsidR="002709D4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273187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202</w:t>
      </w:r>
      <w:r w:rsidR="002709D4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4</w:t>
      </w:r>
      <w:r w:rsidR="00273187" w:rsidRPr="009E0EB0">
        <w:rPr>
          <w:rFonts w:ascii="Century Gothic" w:hAnsi="Century Gothic" w:cs="Arial"/>
          <w:b/>
          <w:i/>
          <w:noProof/>
          <w:color w:val="EEECE1" w:themeColor="background2"/>
          <w:sz w:val="22"/>
          <w:szCs w:val="22"/>
        </w:rPr>
        <w:t xml:space="preserve"> </w:t>
      </w:r>
      <w:r w:rsidR="006D3D67">
        <w:rPr>
          <w:rFonts w:ascii="Century Gothic" w:hAnsi="Century Gothic" w:cs="Arial"/>
          <w:b/>
          <w:i/>
          <w:noProof/>
          <w:color w:val="EEECE1" w:themeColor="background2"/>
          <w:sz w:val="22"/>
          <w:szCs w:val="22"/>
        </w:rPr>
        <w:t xml:space="preserve"> </w:t>
      </w:r>
    </w:p>
    <w:p w14:paraId="45FBE1E7" w14:textId="77777777" w:rsidR="00273187" w:rsidRPr="009E0EB0" w:rsidRDefault="0027318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i/>
          <w:noProof/>
          <w:color w:val="EEECE1" w:themeColor="background2"/>
          <w:sz w:val="26"/>
          <w:szCs w:val="26"/>
        </w:rPr>
      </w:pPr>
    </w:p>
    <w:p w14:paraId="6B16452A" w14:textId="77777777" w:rsidR="007B5E21" w:rsidRPr="009E0EB0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noProof/>
          <w:color w:val="EEECE1" w:themeColor="background2"/>
          <w:sz w:val="20"/>
          <w:szCs w:val="20"/>
        </w:rPr>
      </w:pPr>
    </w:p>
    <w:p w14:paraId="50684BD3" w14:textId="4F0D01A8" w:rsidR="00273187" w:rsidRPr="009E0EB0" w:rsidRDefault="006C74ED" w:rsidP="004912FE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</w:pP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Odprtje razstave</w:t>
      </w:r>
      <w:r w:rsidR="004912FE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bo v</w:t>
      </w:r>
      <w:r w:rsidR="002709D4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 w:rsidR="001A04BF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sredo</w:t>
      </w:r>
      <w:r w:rsidR="00EE6883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, </w:t>
      </w:r>
      <w:r w:rsidR="00811746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2</w:t>
      </w:r>
      <w:r w:rsidR="00DC654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1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. </w:t>
      </w:r>
      <w:r w:rsidR="00DC654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avgusta 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202</w:t>
      </w:r>
      <w:r w:rsidR="002709D4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4</w:t>
      </w:r>
      <w:r w:rsidR="0022241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, 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o</w:t>
      </w: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b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1</w:t>
      </w:r>
      <w:r w:rsidR="00E21A01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0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.</w:t>
      </w:r>
      <w:r w:rsidR="00835F3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uri</w:t>
      </w:r>
      <w:r w:rsidR="007C6AAE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.</w:t>
      </w:r>
    </w:p>
    <w:p w14:paraId="4C31C953" w14:textId="77777777" w:rsidR="007B5E21" w:rsidRPr="004135DE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</w:p>
    <w:p w14:paraId="3FCE16C8" w14:textId="579BBBC6" w:rsidR="00C85B0C" w:rsidRDefault="00C85B0C" w:rsidP="00C85B0C"/>
    <w:p w14:paraId="215BEBCE" w14:textId="77777777" w:rsidR="00811746" w:rsidRDefault="00811746" w:rsidP="00361D4B">
      <w:pPr>
        <w:spacing w:line="276" w:lineRule="auto"/>
        <w:rPr>
          <w:rFonts w:ascii="Arial" w:hAnsi="Arial" w:cs="Arial"/>
          <w:sz w:val="26"/>
          <w:szCs w:val="26"/>
        </w:rPr>
      </w:pPr>
    </w:p>
    <w:p w14:paraId="77B4FDAD" w14:textId="1FBFF167" w:rsidR="00E709BB" w:rsidRPr="00827516" w:rsidRDefault="00E709BB" w:rsidP="00E709BB">
      <w:pPr>
        <w:pStyle w:val="Navadensplet"/>
        <w:spacing w:before="0" w:beforeAutospacing="0" w:after="0" w:afterAutospacing="0"/>
        <w:rPr>
          <w:rFonts w:ascii="Arial" w:hAnsi="Arial" w:cs="Arial"/>
          <w:sz w:val="25"/>
          <w:szCs w:val="25"/>
        </w:rPr>
      </w:pPr>
      <w:r w:rsidRPr="0082751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Vsakoletna razstava Od skice do lutke, ki jo </w:t>
      </w:r>
      <w:r w:rsidRPr="00827516">
        <w:rPr>
          <w:rFonts w:ascii="Arial" w:hAnsi="Arial" w:cs="Arial"/>
          <w:sz w:val="25"/>
          <w:szCs w:val="25"/>
        </w:rPr>
        <w:t xml:space="preserve">Bežigrajski galeriji 1 in 2 pripravljata vse od leta 1980, predstavlja umetnost lutkarstva, njene ustvarjalke in ustvarjalce, ki so povečini svoj likovni ustvarjalni opus posvetili prav tej umetnosti. </w:t>
      </w:r>
      <w:r w:rsidRPr="00827516">
        <w:rPr>
          <w:rFonts w:ascii="Arial" w:hAnsi="Arial" w:cs="Arial"/>
          <w:sz w:val="25"/>
          <w:szCs w:val="25"/>
        </w:rPr>
        <w:br/>
      </w:r>
    </w:p>
    <w:p w14:paraId="47CEAD41" w14:textId="3E20F664" w:rsidR="000C2E03" w:rsidRPr="00827516" w:rsidRDefault="00E709BB" w:rsidP="000C2E03">
      <w:pPr>
        <w:rPr>
          <w:rFonts w:ascii="Arial" w:hAnsi="Arial" w:cs="Arial"/>
          <w:sz w:val="25"/>
          <w:szCs w:val="25"/>
        </w:rPr>
      </w:pPr>
      <w:r w:rsidRPr="00827516">
        <w:rPr>
          <w:rFonts w:ascii="Arial" w:hAnsi="Arial" w:cs="Arial"/>
          <w:sz w:val="25"/>
          <w:szCs w:val="25"/>
        </w:rPr>
        <w:t xml:space="preserve">Letošnja razstava predstavlja </w:t>
      </w:r>
      <w:r w:rsidRPr="00827516">
        <w:rPr>
          <w:rFonts w:ascii="Arial" w:hAnsi="Arial" w:cs="Arial"/>
          <w:color w:val="000000"/>
          <w:sz w:val="25"/>
          <w:szCs w:val="25"/>
          <w:shd w:val="clear" w:color="auto" w:fill="FFFFFF"/>
        </w:rPr>
        <w:t>izbor skic, lutk, scenskih elementov in fotografij češkega scenografa, ki jih je zasnoval in ustvaril za lutkovne predstave v Mini teatru Ljubljana: Fran Milčinski - Ježek: Zvezdica zaspanka, Svetlana Makarovič: Pekarna Mišma</w:t>
      </w:r>
      <w:r w:rsidR="00A01DA3" w:rsidRPr="00827516">
        <w:rPr>
          <w:rFonts w:ascii="Arial" w:hAnsi="Arial" w:cs="Arial"/>
          <w:color w:val="000000"/>
          <w:sz w:val="25"/>
          <w:szCs w:val="25"/>
          <w:shd w:val="clear" w:color="auto" w:fill="FFFFFF"/>
        </w:rPr>
        <w:t>š</w:t>
      </w:r>
      <w:r w:rsidRPr="0082751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in Bratje Grimm: Mizica, pogrni se.</w:t>
      </w:r>
      <w:r w:rsidR="000C2E03" w:rsidRPr="00827516"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 w:rsidR="00827516" w:rsidRPr="00827516">
        <w:rPr>
          <w:rFonts w:ascii="Arial" w:hAnsi="Arial" w:cs="Arial"/>
          <w:sz w:val="25"/>
          <w:szCs w:val="25"/>
        </w:rPr>
        <w:br/>
      </w:r>
      <w:r w:rsidR="000C2E03" w:rsidRPr="00827516">
        <w:rPr>
          <w:rFonts w:ascii="Arial" w:hAnsi="Arial" w:cs="Arial"/>
          <w:sz w:val="25"/>
          <w:szCs w:val="25"/>
        </w:rPr>
        <w:t>Razstavljenih je 83 lutk, 24 scenskih elementov in predmetov ter trije odri.</w:t>
      </w:r>
    </w:p>
    <w:p w14:paraId="7C77094C" w14:textId="5ED968F5" w:rsidR="005E016F" w:rsidRPr="00827516" w:rsidRDefault="005E016F" w:rsidP="00E709BB">
      <w:pPr>
        <w:rPr>
          <w:rFonts w:ascii="Arial" w:hAnsi="Arial" w:cs="Arial"/>
          <w:sz w:val="25"/>
          <w:szCs w:val="25"/>
        </w:rPr>
      </w:pPr>
    </w:p>
    <w:p w14:paraId="3651ECC8" w14:textId="77777777" w:rsidR="00DC654A" w:rsidRPr="00361D4B" w:rsidRDefault="00DC654A" w:rsidP="005E016F">
      <w:pPr>
        <w:rPr>
          <w:rFonts w:ascii="Arial" w:hAnsi="Arial" w:cs="Arial"/>
        </w:rPr>
      </w:pPr>
    </w:p>
    <w:p w14:paraId="51DFADB0" w14:textId="77777777" w:rsidR="00C9700D" w:rsidRPr="00C9700D" w:rsidRDefault="00C9700D" w:rsidP="00C9700D">
      <w:pPr>
        <w:pStyle w:val="Brezrazmikov"/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C9700D">
        <w:rPr>
          <w:rFonts w:ascii="Arial" w:hAnsi="Arial" w:cs="Arial"/>
          <w:b/>
          <w:sz w:val="24"/>
          <w:szCs w:val="24"/>
        </w:rPr>
        <w:t>Robert Smolík (1977, Jičín, Češka)</w:t>
      </w:r>
      <w:r w:rsidRPr="00C9700D">
        <w:rPr>
          <w:rFonts w:ascii="Arial" w:hAnsi="Arial" w:cs="Arial"/>
          <w:sz w:val="24"/>
          <w:szCs w:val="24"/>
        </w:rPr>
        <w:t xml:space="preserve"> </w:t>
      </w:r>
      <w:r w:rsidRPr="00C9700D">
        <w:rPr>
          <w:rFonts w:ascii="Arial" w:hAnsi="Arial" w:cs="Arial"/>
          <w:b/>
          <w:sz w:val="24"/>
          <w:szCs w:val="24"/>
        </w:rPr>
        <w:t xml:space="preserve"> </w:t>
      </w:r>
      <w:r w:rsidRPr="00C9700D">
        <w:rPr>
          <w:rFonts w:ascii="Arial" w:hAnsi="Arial" w:cs="Arial"/>
          <w:color w:val="222222"/>
          <w:sz w:val="24"/>
          <w:szCs w:val="24"/>
        </w:rPr>
        <w:br/>
      </w:r>
      <w:r w:rsidRPr="00C9700D">
        <w:rPr>
          <w:rFonts w:ascii="Arial" w:hAnsi="Arial" w:cs="Arial"/>
          <w:sz w:val="24"/>
          <w:szCs w:val="24"/>
        </w:rPr>
        <w:t>Scenografijo je študiral na Oddelku za alternativno in lutkovno gledališče praške gledališke akademije, kjer poučuje od leta 2004. V letih od 2011 do 2018 je bil tudi predstojnik katedre za scenografijo. Od leta 2020 skupaj z Deniso Václavovo na Oddelku za alternativno in lutkovno gledališče vodi svoj mojstrski studio za trajnostno gledališče.</w:t>
      </w:r>
    </w:p>
    <w:p w14:paraId="0D171028" w14:textId="77777777" w:rsidR="00C9700D" w:rsidRPr="00C9700D" w:rsidRDefault="00C9700D" w:rsidP="00C9700D">
      <w:pPr>
        <w:pStyle w:val="Brezrazmikov"/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C9700D">
        <w:rPr>
          <w:rFonts w:ascii="Arial" w:hAnsi="Arial" w:cs="Arial"/>
          <w:sz w:val="24"/>
          <w:szCs w:val="24"/>
        </w:rPr>
        <w:t>Poleg scenografije se ukvarja tudi z izdelovanjem lutk in mehanskih predmetov. Kot scenograf sodeluje s profesionalnimi lutkovnimi gledališči, kot sta Minor in Naive iz Libereca, in tudi z drugimi gledališči.</w:t>
      </w:r>
    </w:p>
    <w:p w14:paraId="48D3927E" w14:textId="77777777" w:rsidR="00C9700D" w:rsidRPr="00C9700D" w:rsidRDefault="00C9700D" w:rsidP="00C9700D">
      <w:pPr>
        <w:pStyle w:val="Brezrazmikov"/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C9700D">
        <w:rPr>
          <w:rFonts w:ascii="Arial" w:hAnsi="Arial" w:cs="Arial"/>
          <w:sz w:val="24"/>
          <w:szCs w:val="24"/>
        </w:rPr>
        <w:t>V obdobju med letoma 2005 in 2018 je delal predvsem s skupino Buchty a Loutky in se posvečal raziskovanju in razvoju v skupini Handa Gote. Trenutno deluje v skupini Škrobotník, Šlundra a Šibrová. V svojem domačem kraju Jičín prav tako deluje kot umetnik in aktivist. Smolík je član združenj Loggia in Balbineum, ki se ukvarjata s prenovo baročnih znamenitosti v Jičínu. Z ženo Radko Mizerovo sta na svojem vrtu v središču mesta ustvarila prostor za kulturne dogodke in sestanke (Zahrada pod Koštofránkem).</w:t>
      </w:r>
    </w:p>
    <w:p w14:paraId="77A7BBF2" w14:textId="77777777" w:rsidR="00C9700D" w:rsidRPr="00C9700D" w:rsidRDefault="00C9700D" w:rsidP="00C9700D">
      <w:pPr>
        <w:pStyle w:val="Brezrazmikov"/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C9700D">
        <w:rPr>
          <w:rFonts w:ascii="Arial" w:hAnsi="Arial" w:cs="Arial"/>
          <w:sz w:val="24"/>
          <w:szCs w:val="24"/>
        </w:rPr>
        <w:t>Na festivalih Mateřinka in Skupova Plzeň je prejel več nagrad za scenografijo.</w:t>
      </w:r>
    </w:p>
    <w:p w14:paraId="27D7C506" w14:textId="77777777" w:rsidR="00811746" w:rsidRPr="000B74EF" w:rsidRDefault="00811746" w:rsidP="00811746">
      <w:pPr>
        <w:spacing w:line="276" w:lineRule="auto"/>
        <w:rPr>
          <w:rFonts w:ascii="Arial" w:hAnsi="Arial" w:cs="Arial"/>
          <w:sz w:val="22"/>
          <w:szCs w:val="22"/>
        </w:rPr>
      </w:pPr>
    </w:p>
    <w:p w14:paraId="2711D113" w14:textId="3CCF7666" w:rsidR="00B748B7" w:rsidRPr="004917E7" w:rsidRDefault="00B748B7" w:rsidP="004917E7">
      <w:pPr>
        <w:pBdr>
          <w:bottom w:val="single" w:sz="4" w:space="1" w:color="auto"/>
        </w:pBdr>
      </w:pPr>
    </w:p>
    <w:p w14:paraId="2AB4C4BF" w14:textId="77777777" w:rsidR="00787F9A" w:rsidRPr="004358DA" w:rsidRDefault="00787F9A" w:rsidP="008E3193">
      <w:pPr>
        <w:pStyle w:val="Odstavekseznama"/>
        <w:spacing w:line="240" w:lineRule="auto"/>
        <w:ind w:left="0"/>
        <w:rPr>
          <w:rFonts w:ascii="Arial" w:hAnsi="Arial" w:cs="Arial"/>
          <w:b/>
          <w:bCs/>
          <w:color w:val="000000"/>
          <w:spacing w:val="10"/>
          <w:shd w:val="clear" w:color="auto" w:fill="FFFFFF"/>
        </w:rPr>
      </w:pPr>
    </w:p>
    <w:p w14:paraId="462C97EE" w14:textId="001FCDE9" w:rsidR="00BE6875" w:rsidRPr="006D3D67" w:rsidRDefault="00274C93" w:rsidP="008E3193">
      <w:pPr>
        <w:pStyle w:val="Odstavekseznama"/>
        <w:spacing w:line="240" w:lineRule="auto"/>
        <w:ind w:left="0"/>
        <w:rPr>
          <w:rStyle w:val="Krepko"/>
          <w:rFonts w:ascii="Arial" w:hAnsi="Arial" w:cs="Arial"/>
          <w:b w:val="0"/>
          <w:bCs w:val="0"/>
          <w:color w:val="000000"/>
          <w:spacing w:val="1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  <w:br/>
      </w:r>
      <w:r w:rsidR="006D3D67" w:rsidRPr="006D3D67"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  <w:t>Kustos razstave: Miloš Bašin</w:t>
      </w:r>
      <w:r w:rsidR="00ED0090" w:rsidRPr="006D3D67"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  <w:br/>
      </w:r>
    </w:p>
    <w:p w14:paraId="492855A5" w14:textId="77777777" w:rsidR="008E3193" w:rsidRDefault="00ED0090" w:rsidP="008E3193">
      <w:pPr>
        <w:pStyle w:val="Odstavekseznama"/>
        <w:spacing w:line="240" w:lineRule="auto"/>
        <w:ind w:left="0"/>
        <w:rPr>
          <w:rStyle w:val="Krepko"/>
          <w:rFonts w:ascii="Arial" w:hAnsi="Arial" w:cs="Arial"/>
          <w:color w:val="000000"/>
          <w:spacing w:val="10"/>
          <w:sz w:val="20"/>
          <w:szCs w:val="20"/>
          <w:shd w:val="clear" w:color="auto" w:fill="FFFFFF"/>
        </w:rPr>
      </w:pPr>
      <w:r w:rsidRPr="00BE6875">
        <w:rPr>
          <w:rStyle w:val="Krepko"/>
          <w:rFonts w:ascii="Arial" w:hAnsi="Arial" w:cs="Arial"/>
          <w:color w:val="000000"/>
          <w:spacing w:val="10"/>
          <w:sz w:val="20"/>
          <w:szCs w:val="20"/>
          <w:shd w:val="clear" w:color="auto" w:fill="FFFFFF"/>
        </w:rPr>
        <w:t>Projekt je omogočila: </w:t>
      </w:r>
    </w:p>
    <w:p w14:paraId="75A57866" w14:textId="4B6051A0" w:rsidR="00273187" w:rsidRPr="00BE6875" w:rsidRDefault="00273187" w:rsidP="008E3193">
      <w:pPr>
        <w:pStyle w:val="Odstavekseznam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 w:rsidR="00707F46"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br/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 w:rsidR="006E7313">
        <w:rPr>
          <w:noProof/>
        </w:rPr>
        <w:drawing>
          <wp:inline distT="0" distB="0" distL="0" distR="0" wp14:anchorId="4367F2AE" wp14:editId="5069658A">
            <wp:extent cx="3733800" cy="54739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484" cy="5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      </w:t>
      </w:r>
      <w:r w:rsidR="006C19FB">
        <w:rPr>
          <w:rFonts w:ascii="Arial" w:hAnsi="Arial" w:cs="Arial"/>
          <w:noProof/>
          <w:color w:val="FFFFFF" w:themeColor="background1"/>
          <w:sz w:val="20"/>
          <w:szCs w:val="20"/>
        </w:rPr>
        <w:br/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Katalog: strani, reprodukcibesedilo, fotografija Mar</w:t>
      </w:r>
    </w:p>
    <w:p w14:paraId="38C54E07" w14:textId="77777777" w:rsidR="00B61A8A" w:rsidRDefault="00B61A8A" w:rsidP="00B61A8A">
      <w:pPr>
        <w:shd w:val="clear" w:color="auto" w:fill="595959" w:themeFill="text1" w:themeFillTint="A6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07307E3B" w14:textId="5811AB03" w:rsidR="00013F1B" w:rsidRPr="00B61A8A" w:rsidRDefault="00273187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  <w:shd w:val="clear" w:color="auto" w:fill="595959" w:themeFill="text1" w:themeFillTint="A6"/>
        </w:rPr>
      </w:pPr>
      <w:r w:rsidRPr="00F41789">
        <w:rPr>
          <w:rFonts w:ascii="Arial" w:hAnsi="Arial" w:cs="Arial"/>
          <w:noProof/>
          <w:color w:val="EEECE1" w:themeColor="background2"/>
          <w:sz w:val="22"/>
          <w:szCs w:val="22"/>
          <w:shd w:val="clear" w:color="auto" w:fill="595959" w:themeFill="text1" w:themeFillTint="A6"/>
        </w:rPr>
        <w:br/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Razstava v Bežigrajski galeriji </w:t>
      </w:r>
      <w:r w:rsidR="001A04BF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1</w:t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bo na ogled do </w:t>
      </w:r>
      <w:r w:rsidR="00E21A01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17</w:t>
      </w:r>
      <w:r w:rsidR="00787F9A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.</w:t>
      </w:r>
      <w:r w:rsidR="0081174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413FDA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oktobra</w:t>
      </w:r>
      <w:r w:rsidR="006508AA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202</w:t>
      </w:r>
      <w:r w:rsidR="006508AA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4</w:t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. </w:t>
      </w:r>
    </w:p>
    <w:p w14:paraId="6A675DF2" w14:textId="60DC28B6" w:rsidR="00273187" w:rsidRPr="00F41789" w:rsidRDefault="006508AA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  <w:t xml:space="preserve"> </w:t>
      </w:r>
    </w:p>
    <w:p w14:paraId="29F8E12E" w14:textId="77777777" w:rsidR="00B61A8A" w:rsidRDefault="00B61A8A" w:rsidP="00B61A8A">
      <w:pPr>
        <w:shd w:val="clear" w:color="auto" w:fill="E36C0A"/>
        <w:jc w:val="center"/>
        <w:rPr>
          <w:rFonts w:ascii="Arial" w:hAnsi="Arial" w:cs="Arial"/>
          <w:noProof/>
          <w:color w:val="FFFFFF" w:themeColor="background1"/>
          <w:sz w:val="28"/>
          <w:szCs w:val="28"/>
        </w:rPr>
      </w:pPr>
    </w:p>
    <w:p w14:paraId="1A8BF5D1" w14:textId="13DD404F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Miloš Bašin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Vodja in kustos Bežigrajske galerije 1 in 2</w:t>
      </w:r>
    </w:p>
    <w:p w14:paraId="066211CB" w14:textId="2AC4C22C" w:rsidR="00273187" w:rsidRPr="00546FBF" w:rsidRDefault="00273187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T  01 436 69 57 (BG1)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Pr="00546FBF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M  0</w:t>
      </w:r>
      <w:r w:rsidR="007A74A7">
        <w:rPr>
          <w:rFonts w:ascii="Arial" w:hAnsi="Arial" w:cs="Arial"/>
          <w:b/>
          <w:color w:val="FFFFFF" w:themeColor="background1"/>
          <w:sz w:val="18"/>
          <w:szCs w:val="18"/>
        </w:rPr>
        <w:t xml:space="preserve"> (68) 147 426</w:t>
      </w:r>
    </w:p>
    <w:p w14:paraId="7B515B6E" w14:textId="57796529" w:rsidR="00273187" w:rsidRDefault="00273187" w:rsidP="00B61A8A">
      <w:pPr>
        <w:shd w:val="clear" w:color="auto" w:fill="E36C0A"/>
        <w:spacing w:line="276" w:lineRule="auto"/>
        <w:jc w:val="center"/>
        <w:rPr>
          <w:rStyle w:val="Hiperpovezava"/>
          <w:rFonts w:ascii="Arial" w:hAnsi="Arial" w:cs="Arial"/>
          <w:b/>
          <w:color w:val="FFFFFF" w:themeColor="background1"/>
          <w:sz w:val="18"/>
          <w:szCs w:val="18"/>
        </w:rPr>
      </w:pPr>
      <w:r w:rsidRPr="00041D1B">
        <w:rPr>
          <w:rFonts w:ascii="Arial" w:hAnsi="Arial" w:cs="Arial"/>
          <w:b/>
          <w:color w:val="FFFFFF" w:themeColor="background1"/>
          <w:sz w:val="18"/>
          <w:szCs w:val="18"/>
        </w:rPr>
        <w:t xml:space="preserve">E   </w:t>
      </w:r>
      <w:hyperlink r:id="rId6" w:history="1">
        <w:r w:rsidRPr="00041D1B">
          <w:rPr>
            <w:rStyle w:val="Hiperpovezava"/>
            <w:rFonts w:ascii="Arial" w:hAnsi="Arial" w:cs="Arial"/>
            <w:b/>
            <w:color w:val="FFFFFF" w:themeColor="background1"/>
            <w:sz w:val="18"/>
            <w:szCs w:val="18"/>
          </w:rPr>
          <w:t>bezigrajska.galerija1.2@gmail.com</w:t>
        </w:r>
      </w:hyperlink>
    </w:p>
    <w:p w14:paraId="672AB7F9" w14:textId="77777777" w:rsidR="00B61A8A" w:rsidRPr="00041D1B" w:rsidRDefault="00B61A8A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7B2D7E1F" w14:textId="77777777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B4C7283" w14:textId="77777777" w:rsidR="00273187" w:rsidRPr="00CC21FF" w:rsidRDefault="00273187" w:rsidP="0027318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>gled do 6. Januarja 2022.</w:t>
      </w:r>
    </w:p>
    <w:p w14:paraId="5ED1B9D2" w14:textId="1694524A" w:rsidR="00273187" w:rsidRPr="00E35BD9" w:rsidRDefault="00273187" w:rsidP="00273187">
      <w:pPr>
        <w:jc w:val="center"/>
        <w:rPr>
          <w:rFonts w:ascii="Arial" w:hAnsi="Arial" w:cs="Arial"/>
          <w:sz w:val="22"/>
          <w:szCs w:val="22"/>
        </w:rPr>
      </w:pPr>
    </w:p>
    <w:p w14:paraId="2ED289E7" w14:textId="77777777" w:rsidR="00273187" w:rsidRDefault="00273187" w:rsidP="00273187">
      <w:pPr>
        <w:jc w:val="center"/>
      </w:pPr>
      <w:r w:rsidRPr="00E35BD9">
        <w:rPr>
          <w:rFonts w:ascii="Arial" w:hAnsi="Arial" w:cs="Arial"/>
          <w:color w:val="333333"/>
          <w:sz w:val="22"/>
          <w:szCs w:val="22"/>
        </w:rPr>
        <w:br/>
      </w:r>
    </w:p>
    <w:p w14:paraId="5E0129E0" w14:textId="77777777" w:rsidR="00F95630" w:rsidRDefault="00F95630"/>
    <w:sectPr w:rsidR="00F95630" w:rsidSect="009A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Code Pro Semibold">
    <w:charset w:val="00"/>
    <w:family w:val="modern"/>
    <w:pitch w:val="fixed"/>
    <w:sig w:usb0="200002F7" w:usb1="0200380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Source Code Pro Light">
    <w:charset w:val="00"/>
    <w:family w:val="modern"/>
    <w:pitch w:val="fixed"/>
    <w:sig w:usb0="200002F7" w:usb1="020038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87"/>
    <w:rsid w:val="00013F1B"/>
    <w:rsid w:val="00021CFE"/>
    <w:rsid w:val="00032B78"/>
    <w:rsid w:val="00033EFD"/>
    <w:rsid w:val="000371C3"/>
    <w:rsid w:val="00043457"/>
    <w:rsid w:val="0006655B"/>
    <w:rsid w:val="000667C7"/>
    <w:rsid w:val="000821A7"/>
    <w:rsid w:val="0008688B"/>
    <w:rsid w:val="00090FF9"/>
    <w:rsid w:val="00095CB1"/>
    <w:rsid w:val="000B0053"/>
    <w:rsid w:val="000B5581"/>
    <w:rsid w:val="000C2E03"/>
    <w:rsid w:val="000C5D36"/>
    <w:rsid w:val="000C7734"/>
    <w:rsid w:val="000E7FBC"/>
    <w:rsid w:val="000F2B01"/>
    <w:rsid w:val="00100EC3"/>
    <w:rsid w:val="00113045"/>
    <w:rsid w:val="00126287"/>
    <w:rsid w:val="00133618"/>
    <w:rsid w:val="001472AA"/>
    <w:rsid w:val="001511D4"/>
    <w:rsid w:val="00153D77"/>
    <w:rsid w:val="00161ABF"/>
    <w:rsid w:val="001812CF"/>
    <w:rsid w:val="00186F16"/>
    <w:rsid w:val="001A04BF"/>
    <w:rsid w:val="001B609D"/>
    <w:rsid w:val="001C366E"/>
    <w:rsid w:val="001E4CFA"/>
    <w:rsid w:val="0020204E"/>
    <w:rsid w:val="002041CF"/>
    <w:rsid w:val="00204355"/>
    <w:rsid w:val="00207783"/>
    <w:rsid w:val="00207A6C"/>
    <w:rsid w:val="0022241A"/>
    <w:rsid w:val="00236AC7"/>
    <w:rsid w:val="002709D4"/>
    <w:rsid w:val="00273187"/>
    <w:rsid w:val="00274C93"/>
    <w:rsid w:val="002B5A0F"/>
    <w:rsid w:val="002C176F"/>
    <w:rsid w:val="002C4F23"/>
    <w:rsid w:val="002E293F"/>
    <w:rsid w:val="002E628D"/>
    <w:rsid w:val="002F3A12"/>
    <w:rsid w:val="003209EB"/>
    <w:rsid w:val="00322C14"/>
    <w:rsid w:val="00334F76"/>
    <w:rsid w:val="0035513D"/>
    <w:rsid w:val="0036066C"/>
    <w:rsid w:val="00361D4B"/>
    <w:rsid w:val="0038087A"/>
    <w:rsid w:val="00384897"/>
    <w:rsid w:val="003A4A5D"/>
    <w:rsid w:val="003C6BE4"/>
    <w:rsid w:val="003C6D70"/>
    <w:rsid w:val="003D6474"/>
    <w:rsid w:val="003E2926"/>
    <w:rsid w:val="003F36D8"/>
    <w:rsid w:val="003F7560"/>
    <w:rsid w:val="00413FDA"/>
    <w:rsid w:val="004358DA"/>
    <w:rsid w:val="00441E30"/>
    <w:rsid w:val="004912FE"/>
    <w:rsid w:val="004917E7"/>
    <w:rsid w:val="004A1B94"/>
    <w:rsid w:val="004B2AD3"/>
    <w:rsid w:val="004C3D58"/>
    <w:rsid w:val="004D7BAB"/>
    <w:rsid w:val="005273F9"/>
    <w:rsid w:val="00541E4D"/>
    <w:rsid w:val="00547ED5"/>
    <w:rsid w:val="0057002A"/>
    <w:rsid w:val="0058066C"/>
    <w:rsid w:val="00592F52"/>
    <w:rsid w:val="0059352F"/>
    <w:rsid w:val="0059454D"/>
    <w:rsid w:val="005A374D"/>
    <w:rsid w:val="005A3DAC"/>
    <w:rsid w:val="005B1FCF"/>
    <w:rsid w:val="005B317C"/>
    <w:rsid w:val="005B715F"/>
    <w:rsid w:val="005E016F"/>
    <w:rsid w:val="005F3C49"/>
    <w:rsid w:val="005F5951"/>
    <w:rsid w:val="00604965"/>
    <w:rsid w:val="006319C3"/>
    <w:rsid w:val="006508AA"/>
    <w:rsid w:val="00676A62"/>
    <w:rsid w:val="00683247"/>
    <w:rsid w:val="00686D04"/>
    <w:rsid w:val="00692201"/>
    <w:rsid w:val="006A0636"/>
    <w:rsid w:val="006B3498"/>
    <w:rsid w:val="006C19FB"/>
    <w:rsid w:val="006C387F"/>
    <w:rsid w:val="006C74ED"/>
    <w:rsid w:val="006D3D67"/>
    <w:rsid w:val="006E6C77"/>
    <w:rsid w:val="006E7313"/>
    <w:rsid w:val="006F53EE"/>
    <w:rsid w:val="00701117"/>
    <w:rsid w:val="00706ABD"/>
    <w:rsid w:val="00707F46"/>
    <w:rsid w:val="00744CDB"/>
    <w:rsid w:val="0076241C"/>
    <w:rsid w:val="00767DC5"/>
    <w:rsid w:val="00772AB8"/>
    <w:rsid w:val="00772C83"/>
    <w:rsid w:val="007812CC"/>
    <w:rsid w:val="00787F9A"/>
    <w:rsid w:val="007A74A7"/>
    <w:rsid w:val="007B5E21"/>
    <w:rsid w:val="007C4FF0"/>
    <w:rsid w:val="007C6AAE"/>
    <w:rsid w:val="007D4F33"/>
    <w:rsid w:val="00811746"/>
    <w:rsid w:val="008207C9"/>
    <w:rsid w:val="00823D1B"/>
    <w:rsid w:val="00827516"/>
    <w:rsid w:val="00835F3A"/>
    <w:rsid w:val="00863E3D"/>
    <w:rsid w:val="0086453F"/>
    <w:rsid w:val="00884D84"/>
    <w:rsid w:val="00896A62"/>
    <w:rsid w:val="008D2711"/>
    <w:rsid w:val="008E3193"/>
    <w:rsid w:val="008E53EA"/>
    <w:rsid w:val="008E6A43"/>
    <w:rsid w:val="00901CC4"/>
    <w:rsid w:val="009057EC"/>
    <w:rsid w:val="00915786"/>
    <w:rsid w:val="00917D7F"/>
    <w:rsid w:val="00920B4C"/>
    <w:rsid w:val="00924110"/>
    <w:rsid w:val="0092692D"/>
    <w:rsid w:val="00944AA3"/>
    <w:rsid w:val="00950873"/>
    <w:rsid w:val="009743FA"/>
    <w:rsid w:val="00997349"/>
    <w:rsid w:val="009A65AA"/>
    <w:rsid w:val="009D37F5"/>
    <w:rsid w:val="009E0EB0"/>
    <w:rsid w:val="009E3B6C"/>
    <w:rsid w:val="009E45EC"/>
    <w:rsid w:val="00A01DA3"/>
    <w:rsid w:val="00A16F67"/>
    <w:rsid w:val="00A47B23"/>
    <w:rsid w:val="00A90E27"/>
    <w:rsid w:val="00AA49BA"/>
    <w:rsid w:val="00AB0813"/>
    <w:rsid w:val="00AB6746"/>
    <w:rsid w:val="00AF65C6"/>
    <w:rsid w:val="00B15DA1"/>
    <w:rsid w:val="00B57369"/>
    <w:rsid w:val="00B60C60"/>
    <w:rsid w:val="00B61A8A"/>
    <w:rsid w:val="00B6288C"/>
    <w:rsid w:val="00B748B7"/>
    <w:rsid w:val="00B83D47"/>
    <w:rsid w:val="00B8560E"/>
    <w:rsid w:val="00BA2788"/>
    <w:rsid w:val="00BB1D6F"/>
    <w:rsid w:val="00BC51FD"/>
    <w:rsid w:val="00BD06E9"/>
    <w:rsid w:val="00BD67FE"/>
    <w:rsid w:val="00BE0D62"/>
    <w:rsid w:val="00BE4AD2"/>
    <w:rsid w:val="00BE6875"/>
    <w:rsid w:val="00BF2727"/>
    <w:rsid w:val="00C17065"/>
    <w:rsid w:val="00C17F0B"/>
    <w:rsid w:val="00C3353F"/>
    <w:rsid w:val="00C33640"/>
    <w:rsid w:val="00C33A76"/>
    <w:rsid w:val="00C82C10"/>
    <w:rsid w:val="00C84146"/>
    <w:rsid w:val="00C858F4"/>
    <w:rsid w:val="00C85B0C"/>
    <w:rsid w:val="00C94A14"/>
    <w:rsid w:val="00C9700D"/>
    <w:rsid w:val="00CB7D88"/>
    <w:rsid w:val="00CC05D3"/>
    <w:rsid w:val="00CE3D7D"/>
    <w:rsid w:val="00CF6F37"/>
    <w:rsid w:val="00D06635"/>
    <w:rsid w:val="00D17244"/>
    <w:rsid w:val="00D30CC1"/>
    <w:rsid w:val="00D3600E"/>
    <w:rsid w:val="00D5396C"/>
    <w:rsid w:val="00D651D8"/>
    <w:rsid w:val="00D6789F"/>
    <w:rsid w:val="00D93C74"/>
    <w:rsid w:val="00D94B74"/>
    <w:rsid w:val="00DA1050"/>
    <w:rsid w:val="00DB1AD5"/>
    <w:rsid w:val="00DC654A"/>
    <w:rsid w:val="00DD028E"/>
    <w:rsid w:val="00DF013E"/>
    <w:rsid w:val="00DF5250"/>
    <w:rsid w:val="00E052BF"/>
    <w:rsid w:val="00E1459A"/>
    <w:rsid w:val="00E21A01"/>
    <w:rsid w:val="00E22D32"/>
    <w:rsid w:val="00E2734D"/>
    <w:rsid w:val="00E344CB"/>
    <w:rsid w:val="00E42CB8"/>
    <w:rsid w:val="00E641BB"/>
    <w:rsid w:val="00E65566"/>
    <w:rsid w:val="00E709BB"/>
    <w:rsid w:val="00E9074B"/>
    <w:rsid w:val="00EB0FA1"/>
    <w:rsid w:val="00ED0090"/>
    <w:rsid w:val="00EE6883"/>
    <w:rsid w:val="00EF5A23"/>
    <w:rsid w:val="00F05D15"/>
    <w:rsid w:val="00F17CD7"/>
    <w:rsid w:val="00F53892"/>
    <w:rsid w:val="00F60BE7"/>
    <w:rsid w:val="00F669BE"/>
    <w:rsid w:val="00F95630"/>
    <w:rsid w:val="00FA3D96"/>
    <w:rsid w:val="00FB1B7B"/>
    <w:rsid w:val="00FC21B6"/>
    <w:rsid w:val="00FC52A9"/>
    <w:rsid w:val="00FD4F2B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C079"/>
  <w15:docId w15:val="{B23058BB-6465-4993-B1BB-643AB30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D3D6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273187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27318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73187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273187"/>
    <w:pPr>
      <w:spacing w:after="120"/>
    </w:pPr>
    <w:rPr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273187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tekstblokslo">
    <w:name w:val="tekstblok_slo"/>
    <w:basedOn w:val="Navaden"/>
    <w:rsid w:val="00273187"/>
    <w:pPr>
      <w:autoSpaceDE w:val="0"/>
      <w:autoSpaceDN w:val="0"/>
      <w:adjustRightInd w:val="0"/>
      <w:spacing w:line="330" w:lineRule="atLeast"/>
      <w:jc w:val="both"/>
      <w:textAlignment w:val="center"/>
    </w:pPr>
    <w:rPr>
      <w:rFonts w:ascii="MinionPro-Regular" w:hAnsi="MinionPro-Regular"/>
      <w:color w:val="000000"/>
      <w:sz w:val="22"/>
      <w:szCs w:val="22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31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318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masterpagina">
    <w:name w:val="master_pagina"/>
    <w:basedOn w:val="Navaden"/>
    <w:qFormat/>
    <w:rsid w:val="00322C14"/>
    <w:pPr>
      <w:spacing w:line="288" w:lineRule="auto"/>
    </w:pPr>
    <w:rPr>
      <w:rFonts w:ascii="Source Code Pro Semibold" w:eastAsia="Minion Pro" w:hAnsi="Source Code Pro Semibold" w:cs="Source Code Pro Light"/>
      <w:color w:val="090505"/>
      <w:spacing w:val="14"/>
      <w:sz w:val="14"/>
      <w:lang w:eastAsia="zh-CN" w:bidi="hi-IN"/>
    </w:rPr>
  </w:style>
  <w:style w:type="paragraph" w:styleId="Odstavekseznama">
    <w:name w:val="List Paragraph"/>
    <w:basedOn w:val="Navaden"/>
    <w:uiPriority w:val="34"/>
    <w:qFormat/>
    <w:rsid w:val="00B60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B60C60"/>
    <w:pPr>
      <w:spacing w:after="0" w:line="240" w:lineRule="auto"/>
    </w:pPr>
    <w:rPr>
      <w:rFonts w:ascii="Arial Unicode MS" w:eastAsia="Times New Roman" w:hAnsi="Helvetica" w:cs="Times New Roman"/>
      <w:color w:val="00000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D3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811746"/>
    <w:rPr>
      <w:i/>
      <w:iCs/>
    </w:rPr>
  </w:style>
  <w:style w:type="paragraph" w:styleId="Brezrazmikov">
    <w:name w:val="No Spacing"/>
    <w:uiPriority w:val="1"/>
    <w:qFormat/>
    <w:rsid w:val="00C9700D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zigrajska.galerija1.2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Mihelič Satler</cp:lastModifiedBy>
  <cp:revision>178</cp:revision>
  <dcterms:created xsi:type="dcterms:W3CDTF">2022-04-19T06:47:00Z</dcterms:created>
  <dcterms:modified xsi:type="dcterms:W3CDTF">2024-08-12T16:35:00Z</dcterms:modified>
</cp:coreProperties>
</file>