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FB32" w14:textId="67841C6B" w:rsidR="00273187" w:rsidRDefault="00273187" w:rsidP="009E0EB0">
      <w:pPr>
        <w:pStyle w:val="masterpagina"/>
        <w:rPr>
          <w:sz w:val="20"/>
          <w:szCs w:val="20"/>
        </w:rPr>
      </w:pPr>
    </w:p>
    <w:p w14:paraId="559F38FB" w14:textId="77777777" w:rsidR="0059669B" w:rsidRPr="00386158" w:rsidRDefault="0059669B" w:rsidP="009E0EB0">
      <w:pPr>
        <w:pStyle w:val="masterpagina"/>
        <w:rPr>
          <w:sz w:val="20"/>
          <w:szCs w:val="20"/>
        </w:rPr>
      </w:pPr>
    </w:p>
    <w:p w14:paraId="686678FD" w14:textId="77777777" w:rsidR="00273187" w:rsidRPr="00B53070" w:rsidRDefault="00273187" w:rsidP="00273187">
      <w:pPr>
        <w:spacing w:line="276" w:lineRule="auto"/>
        <w:rPr>
          <w:rFonts w:ascii="Arial" w:hAnsi="Arial" w:cs="Arial"/>
          <w:sz w:val="22"/>
          <w:szCs w:val="22"/>
        </w:rPr>
      </w:pPr>
    </w:p>
    <w:p w14:paraId="3E3C7B38" w14:textId="77777777" w:rsidR="00273187" w:rsidRDefault="00273187" w:rsidP="00273187">
      <w:pPr>
        <w:jc w:val="center"/>
        <w:rPr>
          <w:rFonts w:ascii="Arial" w:hAnsi="Arial" w:cs="Arial"/>
          <w:sz w:val="20"/>
          <w:szCs w:val="20"/>
        </w:rPr>
      </w:pPr>
      <w:r>
        <w:rPr>
          <w:noProof/>
        </w:rPr>
        <w:drawing>
          <wp:inline distT="0" distB="0" distL="0" distR="0" wp14:anchorId="6DB050BC" wp14:editId="20163EC0">
            <wp:extent cx="3531870" cy="1774578"/>
            <wp:effectExtent l="19050" t="0" r="0" b="0"/>
            <wp:docPr id="2" name="Slika 1" descr="C:\Users\Marina\Documents\BG\BG1in2\67. BG2_2021_Tugo Šušnik\BG 45 let 01 - ve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ocuments\BG\BG1in2\67. BG2_2021_Tugo Šušnik\BG 45 let 01 - velik.jpg"/>
                    <pic:cNvPicPr>
                      <a:picLocks noChangeAspect="1" noChangeArrowheads="1"/>
                    </pic:cNvPicPr>
                  </pic:nvPicPr>
                  <pic:blipFill>
                    <a:blip r:embed="rId4" cstate="print"/>
                    <a:srcRect/>
                    <a:stretch>
                      <a:fillRect/>
                    </a:stretch>
                  </pic:blipFill>
                  <pic:spPr bwMode="auto">
                    <a:xfrm>
                      <a:off x="0" y="0"/>
                      <a:ext cx="3538193" cy="1777755"/>
                    </a:xfrm>
                    <a:prstGeom prst="rect">
                      <a:avLst/>
                    </a:prstGeom>
                    <a:noFill/>
                    <a:ln w="9525">
                      <a:noFill/>
                      <a:miter lim="800000"/>
                      <a:headEnd/>
                      <a:tailEnd/>
                    </a:ln>
                  </pic:spPr>
                </pic:pic>
              </a:graphicData>
            </a:graphic>
          </wp:inline>
        </w:drawing>
      </w:r>
    </w:p>
    <w:p w14:paraId="314FF01B" w14:textId="19F551D8" w:rsidR="00273187" w:rsidRPr="00BE3B0D" w:rsidRDefault="00EE6883" w:rsidP="00BE3B0D">
      <w:pPr>
        <w:jc w:val="center"/>
        <w:rPr>
          <w:rFonts w:ascii="Century Gothic" w:eastAsia="Microsoft JhengHei" w:hAnsi="Century Gothic" w:cs="Microsoft Tai Le"/>
          <w:b/>
          <w:color w:val="7F7F7F" w:themeColor="text1" w:themeTint="80"/>
          <w:sz w:val="18"/>
          <w:szCs w:val="18"/>
        </w:rPr>
      </w:pPr>
      <w:r w:rsidRPr="00755EEF">
        <w:rPr>
          <w:rFonts w:ascii="Century Gothic" w:eastAsia="Microsoft JhengHei" w:hAnsi="Century Gothic" w:cs="Microsoft Tai Le"/>
          <w:b/>
          <w:color w:val="7F7F7F" w:themeColor="text1" w:themeTint="80"/>
          <w:sz w:val="18"/>
          <w:szCs w:val="18"/>
        </w:rPr>
        <w:t xml:space="preserve">Bežigrajska galerija </w:t>
      </w:r>
      <w:r w:rsidR="009D52E4">
        <w:rPr>
          <w:rFonts w:ascii="Century Gothic" w:eastAsia="Microsoft JhengHei" w:hAnsi="Century Gothic" w:cs="Microsoft Tai Le"/>
          <w:b/>
          <w:color w:val="7F7F7F" w:themeColor="text1" w:themeTint="80"/>
          <w:sz w:val="18"/>
          <w:szCs w:val="18"/>
        </w:rPr>
        <w:t>1</w:t>
      </w:r>
    </w:p>
    <w:p w14:paraId="6ABB55F9" w14:textId="197FECCE" w:rsidR="008D2711" w:rsidRPr="00EE6883" w:rsidRDefault="008D2711" w:rsidP="00273187">
      <w:pPr>
        <w:rPr>
          <w:rFonts w:ascii="Arial" w:hAnsi="Arial" w:cs="Arial"/>
          <w:sz w:val="18"/>
          <w:szCs w:val="18"/>
        </w:rPr>
      </w:pPr>
    </w:p>
    <w:p w14:paraId="7325A39F" w14:textId="77777777" w:rsidR="00C02501" w:rsidRDefault="00C02501" w:rsidP="000732AD">
      <w:pPr>
        <w:rPr>
          <w:rFonts w:ascii="Century Gothic" w:hAnsi="Century Gothic" w:cs="Arial"/>
          <w:b/>
          <w:bCs/>
          <w:color w:val="595959" w:themeColor="text1" w:themeTint="A6"/>
          <w:sz w:val="18"/>
          <w:szCs w:val="18"/>
        </w:rPr>
      </w:pPr>
    </w:p>
    <w:p w14:paraId="4F06F120" w14:textId="77777777" w:rsidR="00082B37" w:rsidRDefault="00082B37" w:rsidP="001A04BF">
      <w:pPr>
        <w:jc w:val="center"/>
        <w:rPr>
          <w:rFonts w:ascii="Century Gothic" w:hAnsi="Century Gothic" w:cs="Arial"/>
          <w:b/>
          <w:bCs/>
          <w:color w:val="595959" w:themeColor="text1" w:themeTint="A6"/>
          <w:sz w:val="18"/>
          <w:szCs w:val="18"/>
        </w:rPr>
      </w:pPr>
    </w:p>
    <w:p w14:paraId="5ECE907A" w14:textId="77777777" w:rsidR="00177980" w:rsidRDefault="00177980" w:rsidP="001A04BF">
      <w:pPr>
        <w:jc w:val="center"/>
        <w:rPr>
          <w:rFonts w:ascii="Century Gothic" w:hAnsi="Century Gothic" w:cs="Arial"/>
          <w:b/>
          <w:bCs/>
          <w:color w:val="595959" w:themeColor="text1" w:themeTint="A6"/>
          <w:sz w:val="18"/>
          <w:szCs w:val="18"/>
        </w:rPr>
      </w:pPr>
    </w:p>
    <w:p w14:paraId="32E3AA76" w14:textId="5B2C5291" w:rsidR="000F2B01" w:rsidRPr="00604965" w:rsidRDefault="00273187" w:rsidP="001A04BF">
      <w:pPr>
        <w:jc w:val="center"/>
        <w:rPr>
          <w:rFonts w:ascii="Century Gothic" w:hAnsi="Century Gothic" w:cs="Arial"/>
          <w:b/>
          <w:bCs/>
          <w:color w:val="595959" w:themeColor="text1" w:themeTint="A6"/>
          <w:sz w:val="18"/>
          <w:szCs w:val="18"/>
        </w:rPr>
      </w:pPr>
      <w:r w:rsidRPr="00604965">
        <w:rPr>
          <w:rFonts w:ascii="Century Gothic" w:hAnsi="Century Gothic" w:cs="Arial"/>
          <w:b/>
          <w:bCs/>
          <w:color w:val="595959" w:themeColor="text1" w:themeTint="A6"/>
          <w:sz w:val="18"/>
          <w:szCs w:val="18"/>
        </w:rPr>
        <w:t xml:space="preserve">SPOROČILO ZA JAVNOST                                 </w:t>
      </w:r>
      <w:r w:rsidR="00D30CC1">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F077A2">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D30CC1">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1A04BF">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7C6FFD">
        <w:rPr>
          <w:rFonts w:ascii="Century Gothic" w:hAnsi="Century Gothic" w:cs="Arial"/>
          <w:b/>
          <w:bCs/>
          <w:color w:val="595959" w:themeColor="text1" w:themeTint="A6"/>
          <w:sz w:val="18"/>
          <w:szCs w:val="18"/>
        </w:rPr>
        <w:t xml:space="preserve">   </w:t>
      </w:r>
      <w:r w:rsidR="00147F9B">
        <w:rPr>
          <w:rFonts w:ascii="Century Gothic" w:hAnsi="Century Gothic" w:cs="Arial"/>
          <w:b/>
          <w:bCs/>
          <w:color w:val="595959" w:themeColor="text1" w:themeTint="A6"/>
          <w:sz w:val="18"/>
          <w:szCs w:val="18"/>
        </w:rPr>
        <w:t>četrtek</w:t>
      </w:r>
      <w:r w:rsidRPr="00604965">
        <w:rPr>
          <w:rFonts w:ascii="Century Gothic" w:hAnsi="Century Gothic" w:cs="Arial"/>
          <w:b/>
          <w:bCs/>
          <w:color w:val="595959" w:themeColor="text1" w:themeTint="A6"/>
          <w:sz w:val="18"/>
          <w:szCs w:val="18"/>
        </w:rPr>
        <w:t xml:space="preserve">, </w:t>
      </w:r>
      <w:r w:rsidR="00147F9B">
        <w:rPr>
          <w:rFonts w:ascii="Century Gothic" w:hAnsi="Century Gothic" w:cs="Arial"/>
          <w:b/>
          <w:bCs/>
          <w:color w:val="595959" w:themeColor="text1" w:themeTint="A6"/>
          <w:sz w:val="18"/>
          <w:szCs w:val="18"/>
        </w:rPr>
        <w:t>15</w:t>
      </w:r>
      <w:r w:rsidR="002272C2">
        <w:rPr>
          <w:rFonts w:ascii="Century Gothic" w:hAnsi="Century Gothic" w:cs="Arial"/>
          <w:b/>
          <w:bCs/>
          <w:color w:val="595959" w:themeColor="text1" w:themeTint="A6"/>
          <w:sz w:val="18"/>
          <w:szCs w:val="18"/>
        </w:rPr>
        <w:t>.</w:t>
      </w:r>
      <w:r w:rsidR="009D52E4">
        <w:rPr>
          <w:rFonts w:ascii="Century Gothic" w:hAnsi="Century Gothic" w:cs="Arial"/>
          <w:b/>
          <w:bCs/>
          <w:color w:val="595959" w:themeColor="text1" w:themeTint="A6"/>
          <w:sz w:val="18"/>
          <w:szCs w:val="18"/>
        </w:rPr>
        <w:t xml:space="preserve"> </w:t>
      </w:r>
      <w:r w:rsidR="00147F9B">
        <w:rPr>
          <w:rFonts w:ascii="Century Gothic" w:hAnsi="Century Gothic" w:cs="Arial"/>
          <w:b/>
          <w:bCs/>
          <w:color w:val="595959" w:themeColor="text1" w:themeTint="A6"/>
          <w:sz w:val="18"/>
          <w:szCs w:val="18"/>
        </w:rPr>
        <w:t>5</w:t>
      </w:r>
      <w:r w:rsidRPr="00604965">
        <w:rPr>
          <w:rFonts w:ascii="Century Gothic" w:hAnsi="Century Gothic" w:cs="Arial"/>
          <w:b/>
          <w:bCs/>
          <w:color w:val="595959" w:themeColor="text1" w:themeTint="A6"/>
          <w:sz w:val="18"/>
          <w:szCs w:val="18"/>
        </w:rPr>
        <w:t>. 202</w:t>
      </w:r>
      <w:r w:rsidR="00F077A2">
        <w:rPr>
          <w:rFonts w:ascii="Century Gothic" w:hAnsi="Century Gothic" w:cs="Arial"/>
          <w:b/>
          <w:bCs/>
          <w:color w:val="595959" w:themeColor="text1" w:themeTint="A6"/>
          <w:sz w:val="18"/>
          <w:szCs w:val="18"/>
        </w:rPr>
        <w:t>5</w:t>
      </w:r>
    </w:p>
    <w:p w14:paraId="05AA1E9C" w14:textId="65F50ACE" w:rsidR="005A009A" w:rsidRDefault="00F53892" w:rsidP="000F2B01">
      <w:pPr>
        <w:rPr>
          <w:rFonts w:ascii="Arial" w:hAnsi="Arial" w:cs="Arial"/>
          <w:sz w:val="20"/>
          <w:szCs w:val="20"/>
        </w:rPr>
      </w:pPr>
      <w:r>
        <w:rPr>
          <w:rFonts w:ascii="Arial" w:hAnsi="Arial" w:cs="Arial"/>
          <w:sz w:val="20"/>
          <w:szCs w:val="20"/>
        </w:rPr>
        <w:t xml:space="preserve"> </w:t>
      </w:r>
      <w:r w:rsidR="00F669BE">
        <w:rPr>
          <w:rFonts w:ascii="Arial" w:hAnsi="Arial" w:cs="Arial"/>
          <w:sz w:val="20"/>
          <w:szCs w:val="20"/>
        </w:rPr>
        <w:t xml:space="preserve"> </w:t>
      </w:r>
    </w:p>
    <w:p w14:paraId="3A811D3E" w14:textId="77777777" w:rsidR="00C02501" w:rsidRPr="000F2B01" w:rsidRDefault="00C02501" w:rsidP="000F2B01">
      <w:pPr>
        <w:rPr>
          <w:rFonts w:ascii="Arial" w:hAnsi="Arial" w:cs="Arial"/>
          <w:sz w:val="20"/>
          <w:szCs w:val="20"/>
        </w:rPr>
      </w:pPr>
    </w:p>
    <w:p w14:paraId="6A576728" w14:textId="77777777" w:rsidR="00676A62" w:rsidRDefault="00043457" w:rsidP="00B61A8A">
      <w:pPr>
        <w:shd w:val="clear" w:color="auto" w:fill="E36C0A"/>
        <w:spacing w:line="276" w:lineRule="auto"/>
        <w:jc w:val="center"/>
        <w:rPr>
          <w:rFonts w:ascii="Century Gothic" w:hAnsi="Century Gothic" w:cs="Arial"/>
          <w:b/>
          <w:noProof/>
          <w:color w:val="595959" w:themeColor="text1" w:themeTint="A6"/>
          <w:sz w:val="22"/>
          <w:szCs w:val="22"/>
        </w:rPr>
      </w:pPr>
      <w:r w:rsidRPr="00EE6883">
        <w:rPr>
          <w:rFonts w:ascii="Arial" w:hAnsi="Arial" w:cs="Arial"/>
          <w:b/>
          <w:noProof/>
          <w:color w:val="595959" w:themeColor="text1" w:themeTint="A6"/>
          <w:sz w:val="22"/>
          <w:szCs w:val="22"/>
        </w:rPr>
        <w:br/>
      </w:r>
    </w:p>
    <w:p w14:paraId="5AF16799" w14:textId="3AF529F5" w:rsidR="00273187" w:rsidRPr="00DF6EDB" w:rsidRDefault="009057EC" w:rsidP="00B61A8A">
      <w:pPr>
        <w:shd w:val="clear" w:color="auto" w:fill="E36C0A"/>
        <w:spacing w:line="276" w:lineRule="auto"/>
        <w:jc w:val="center"/>
        <w:rPr>
          <w:rFonts w:ascii="Century Gothic" w:hAnsi="Century Gothic" w:cs="Arial"/>
          <w:b/>
          <w:noProof/>
          <w:color w:val="595959" w:themeColor="text1" w:themeTint="A6"/>
          <w:sz w:val="22"/>
          <w:szCs w:val="22"/>
        </w:rPr>
      </w:pPr>
      <w:r w:rsidRPr="009E0EB0">
        <w:rPr>
          <w:rFonts w:ascii="Century Gothic" w:hAnsi="Century Gothic" w:cs="Arial"/>
          <w:b/>
          <w:noProof/>
          <w:color w:val="595959" w:themeColor="text1" w:themeTint="A6"/>
          <w:sz w:val="22"/>
          <w:szCs w:val="22"/>
        </w:rPr>
        <w:t>V</w:t>
      </w:r>
      <w:r w:rsidR="00043457" w:rsidRPr="009E0EB0">
        <w:rPr>
          <w:rFonts w:ascii="Century Gothic" w:hAnsi="Century Gothic" w:cs="Arial"/>
          <w:b/>
          <w:noProof/>
          <w:color w:val="595959" w:themeColor="text1" w:themeTint="A6"/>
          <w:sz w:val="22"/>
          <w:szCs w:val="22"/>
        </w:rPr>
        <w:t>ljudno vab</w:t>
      </w:r>
      <w:r w:rsidR="00EE6883" w:rsidRPr="009E0EB0">
        <w:rPr>
          <w:rFonts w:ascii="Century Gothic" w:hAnsi="Century Gothic" w:cs="Arial"/>
          <w:b/>
          <w:noProof/>
          <w:color w:val="595959" w:themeColor="text1" w:themeTint="A6"/>
          <w:sz w:val="22"/>
          <w:szCs w:val="22"/>
        </w:rPr>
        <w:t xml:space="preserve">ljeni </w:t>
      </w:r>
      <w:r w:rsidRPr="009E0EB0">
        <w:rPr>
          <w:rFonts w:ascii="Century Gothic" w:hAnsi="Century Gothic" w:cs="Arial"/>
          <w:b/>
          <w:noProof/>
          <w:color w:val="595959" w:themeColor="text1" w:themeTint="A6"/>
          <w:sz w:val="22"/>
          <w:szCs w:val="22"/>
        </w:rPr>
        <w:t>na o</w:t>
      </w:r>
      <w:r w:rsidR="007D4F33">
        <w:rPr>
          <w:rFonts w:ascii="Century Gothic" w:hAnsi="Century Gothic" w:cs="Arial"/>
          <w:b/>
          <w:noProof/>
          <w:color w:val="595959" w:themeColor="text1" w:themeTint="A6"/>
          <w:sz w:val="22"/>
          <w:szCs w:val="22"/>
        </w:rPr>
        <w:t>gled</w:t>
      </w:r>
      <w:r w:rsidRPr="009E0EB0">
        <w:rPr>
          <w:rFonts w:ascii="Century Gothic" w:hAnsi="Century Gothic" w:cs="Arial"/>
          <w:b/>
          <w:noProof/>
          <w:color w:val="595959" w:themeColor="text1" w:themeTint="A6"/>
          <w:sz w:val="22"/>
          <w:szCs w:val="22"/>
        </w:rPr>
        <w:t xml:space="preserve"> razstave</w:t>
      </w:r>
      <w:r w:rsidR="00B8560E" w:rsidRPr="009E0EB0">
        <w:rPr>
          <w:rFonts w:ascii="Century Gothic" w:hAnsi="Century Gothic" w:cs="Arial"/>
          <w:b/>
          <w:noProof/>
          <w:color w:val="595959" w:themeColor="text1" w:themeTint="A6"/>
          <w:sz w:val="22"/>
          <w:szCs w:val="22"/>
        </w:rPr>
        <w:t xml:space="preserve"> </w:t>
      </w:r>
      <w:r w:rsidR="00133618" w:rsidRPr="009E0EB0">
        <w:rPr>
          <w:rFonts w:ascii="Century Gothic" w:hAnsi="Century Gothic" w:cs="Arial"/>
          <w:b/>
          <w:noProof/>
          <w:color w:val="595959" w:themeColor="text1" w:themeTint="A6"/>
          <w:sz w:val="22"/>
          <w:szCs w:val="22"/>
        </w:rPr>
        <w:br/>
      </w:r>
    </w:p>
    <w:p w14:paraId="70DC6B0D" w14:textId="1BBB8A1A" w:rsidR="004912FE" w:rsidRPr="00DF6EDB" w:rsidRDefault="00147F9B" w:rsidP="00F077A2">
      <w:pPr>
        <w:shd w:val="clear" w:color="auto" w:fill="E36C0A"/>
        <w:spacing w:line="276" w:lineRule="auto"/>
        <w:jc w:val="center"/>
        <w:rPr>
          <w:rFonts w:ascii="Century Gothic" w:hAnsi="Century Gothic" w:cs="Arial"/>
          <w:b/>
          <w:noProof/>
          <w:color w:val="EEECE1" w:themeColor="background2"/>
          <w:sz w:val="26"/>
          <w:szCs w:val="26"/>
        </w:rPr>
      </w:pPr>
      <w:r>
        <w:rPr>
          <w:rFonts w:ascii="Century Gothic" w:hAnsi="Century Gothic" w:cs="Arial"/>
          <w:b/>
          <w:color w:val="FFFFFF" w:themeColor="background1"/>
          <w:sz w:val="28"/>
          <w:szCs w:val="28"/>
        </w:rPr>
        <w:t>Milan Golob</w:t>
      </w:r>
      <w:r w:rsidR="00DF6EDB" w:rsidRPr="00DF6EDB">
        <w:rPr>
          <w:rFonts w:ascii="Century Gothic" w:hAnsi="Century Gothic" w:cs="Arial"/>
          <w:b/>
          <w:noProof/>
          <w:color w:val="EEECE1" w:themeColor="background2"/>
          <w:sz w:val="28"/>
          <w:szCs w:val="28"/>
        </w:rPr>
        <w:br/>
      </w:r>
      <w:r>
        <w:rPr>
          <w:rFonts w:ascii="Century Gothic" w:hAnsi="Century Gothic" w:cs="Arial"/>
          <w:b/>
          <w:noProof/>
          <w:color w:val="EEECE1" w:themeColor="background2"/>
          <w:sz w:val="26"/>
          <w:szCs w:val="26"/>
        </w:rPr>
        <w:t>Slike moje prijateljice</w:t>
      </w:r>
      <w:r w:rsidR="00DF6EDB" w:rsidRPr="00DF6EDB">
        <w:rPr>
          <w:rFonts w:ascii="Century Gothic" w:hAnsi="Century Gothic" w:cs="Arial"/>
          <w:b/>
          <w:noProof/>
          <w:color w:val="EEECE1" w:themeColor="background2"/>
          <w:sz w:val="26"/>
          <w:szCs w:val="26"/>
        </w:rPr>
        <w:t> • </w:t>
      </w:r>
      <w:r>
        <w:rPr>
          <w:rFonts w:ascii="Century Gothic" w:hAnsi="Century Gothic" w:cs="Arial"/>
          <w:b/>
          <w:noProof/>
          <w:color w:val="EEECE1" w:themeColor="background2"/>
          <w:sz w:val="26"/>
          <w:szCs w:val="26"/>
        </w:rPr>
        <w:t>Slike in video</w:t>
      </w:r>
    </w:p>
    <w:p w14:paraId="6DCB38DF" w14:textId="77777777" w:rsidR="00B87F3F" w:rsidRPr="00DF6EDB" w:rsidRDefault="00B87F3F" w:rsidP="00B87F3F">
      <w:pPr>
        <w:shd w:val="clear" w:color="auto" w:fill="E36C0A"/>
        <w:spacing w:line="276" w:lineRule="auto"/>
        <w:rPr>
          <w:rFonts w:ascii="Century Gothic" w:hAnsi="Century Gothic" w:cs="Arial"/>
          <w:b/>
          <w:noProof/>
          <w:color w:val="EEECE1" w:themeColor="background2"/>
          <w:sz w:val="22"/>
          <w:szCs w:val="22"/>
        </w:rPr>
      </w:pPr>
    </w:p>
    <w:p w14:paraId="44853981" w14:textId="2121DBA7" w:rsidR="00273187" w:rsidRPr="00DF6EDB" w:rsidRDefault="00147F9B" w:rsidP="00147F9B">
      <w:pPr>
        <w:shd w:val="clear" w:color="auto" w:fill="E36C0A"/>
        <w:spacing w:line="276" w:lineRule="auto"/>
        <w:jc w:val="center"/>
        <w:rPr>
          <w:rFonts w:ascii="Century Gothic" w:hAnsi="Century Gothic" w:cs="Arial"/>
          <w:b/>
          <w:noProof/>
          <w:color w:val="EEECE1" w:themeColor="background2"/>
          <w:sz w:val="22"/>
          <w:szCs w:val="22"/>
        </w:rPr>
      </w:pPr>
      <w:r>
        <w:rPr>
          <w:rFonts w:ascii="Century Gothic" w:hAnsi="Century Gothic" w:cs="Arial"/>
          <w:b/>
          <w:noProof/>
          <w:color w:val="EEECE1" w:themeColor="background2"/>
          <w:sz w:val="22"/>
          <w:szCs w:val="22"/>
        </w:rPr>
        <w:t>21</w:t>
      </w:r>
      <w:r w:rsidR="00811746" w:rsidRPr="00DF6EDB">
        <w:rPr>
          <w:rFonts w:ascii="Century Gothic" w:hAnsi="Century Gothic" w:cs="Arial"/>
          <w:b/>
          <w:noProof/>
          <w:color w:val="EEECE1" w:themeColor="background2"/>
          <w:sz w:val="22"/>
          <w:szCs w:val="22"/>
        </w:rPr>
        <w:t>.</w:t>
      </w:r>
      <w:r w:rsidR="00BE3B0D" w:rsidRPr="00DF6EDB">
        <w:rPr>
          <w:rFonts w:ascii="Century Gothic" w:hAnsi="Century Gothic" w:cs="Arial"/>
          <w:b/>
          <w:noProof/>
          <w:color w:val="EEECE1" w:themeColor="background2"/>
          <w:sz w:val="22"/>
          <w:szCs w:val="22"/>
        </w:rPr>
        <w:t xml:space="preserve"> ma</w:t>
      </w:r>
      <w:r>
        <w:rPr>
          <w:rFonts w:ascii="Century Gothic" w:hAnsi="Century Gothic" w:cs="Arial"/>
          <w:b/>
          <w:noProof/>
          <w:color w:val="EEECE1" w:themeColor="background2"/>
          <w:sz w:val="22"/>
          <w:szCs w:val="22"/>
        </w:rPr>
        <w:t>j</w:t>
      </w:r>
      <w:r w:rsidR="00273187" w:rsidRPr="00DF6EDB">
        <w:rPr>
          <w:rFonts w:ascii="Century Gothic" w:hAnsi="Century Gothic" w:cs="Arial"/>
          <w:b/>
          <w:noProof/>
          <w:color w:val="EEECE1" w:themeColor="background2"/>
          <w:sz w:val="22"/>
          <w:szCs w:val="22"/>
        </w:rPr>
        <w:t>–</w:t>
      </w:r>
      <w:r w:rsidR="002F759A" w:rsidRPr="00DF6EDB">
        <w:rPr>
          <w:rFonts w:ascii="Century Gothic" w:hAnsi="Century Gothic" w:cs="Arial"/>
          <w:b/>
          <w:noProof/>
          <w:color w:val="EEECE1" w:themeColor="background2"/>
          <w:sz w:val="22"/>
          <w:szCs w:val="22"/>
        </w:rPr>
        <w:t>2</w:t>
      </w:r>
      <w:r>
        <w:rPr>
          <w:rFonts w:ascii="Century Gothic" w:hAnsi="Century Gothic" w:cs="Arial"/>
          <w:b/>
          <w:noProof/>
          <w:color w:val="EEECE1" w:themeColor="background2"/>
          <w:sz w:val="22"/>
          <w:szCs w:val="22"/>
        </w:rPr>
        <w:t>1</w:t>
      </w:r>
      <w:r w:rsidR="002F759A" w:rsidRPr="00DF6EDB">
        <w:rPr>
          <w:rFonts w:ascii="Century Gothic" w:hAnsi="Century Gothic" w:cs="Arial"/>
          <w:b/>
          <w:noProof/>
          <w:color w:val="EEECE1" w:themeColor="background2"/>
          <w:sz w:val="22"/>
          <w:szCs w:val="22"/>
        </w:rPr>
        <w:t>.</w:t>
      </w:r>
      <w:r w:rsidR="00811746" w:rsidRPr="00DF6EDB">
        <w:rPr>
          <w:rFonts w:ascii="Century Gothic" w:hAnsi="Century Gothic" w:cs="Arial"/>
          <w:b/>
          <w:noProof/>
          <w:color w:val="EEECE1" w:themeColor="background2"/>
          <w:sz w:val="22"/>
          <w:szCs w:val="22"/>
        </w:rPr>
        <w:t xml:space="preserve"> </w:t>
      </w:r>
      <w:r>
        <w:rPr>
          <w:rFonts w:ascii="Century Gothic" w:hAnsi="Century Gothic" w:cs="Arial"/>
          <w:b/>
          <w:noProof/>
          <w:color w:val="EEECE1" w:themeColor="background2"/>
          <w:sz w:val="22"/>
          <w:szCs w:val="22"/>
        </w:rPr>
        <w:t>junij</w:t>
      </w:r>
      <w:r w:rsidR="00BE3B0D" w:rsidRPr="00DF6EDB">
        <w:rPr>
          <w:rFonts w:ascii="Century Gothic" w:hAnsi="Century Gothic" w:cs="Arial"/>
          <w:b/>
          <w:noProof/>
          <w:color w:val="EEECE1" w:themeColor="background2"/>
          <w:sz w:val="22"/>
          <w:szCs w:val="22"/>
        </w:rPr>
        <w:t xml:space="preserve"> </w:t>
      </w:r>
      <w:r w:rsidR="00273187" w:rsidRPr="00DF6EDB">
        <w:rPr>
          <w:rFonts w:ascii="Century Gothic" w:hAnsi="Century Gothic" w:cs="Arial"/>
          <w:b/>
          <w:noProof/>
          <w:color w:val="EEECE1" w:themeColor="background2"/>
          <w:sz w:val="22"/>
          <w:szCs w:val="22"/>
        </w:rPr>
        <w:t>202</w:t>
      </w:r>
      <w:r w:rsidR="00F077A2" w:rsidRPr="00DF6EDB">
        <w:rPr>
          <w:rFonts w:ascii="Century Gothic" w:hAnsi="Century Gothic" w:cs="Arial"/>
          <w:b/>
          <w:noProof/>
          <w:color w:val="EEECE1" w:themeColor="background2"/>
          <w:sz w:val="22"/>
          <w:szCs w:val="22"/>
        </w:rPr>
        <w:t>5</w:t>
      </w:r>
    </w:p>
    <w:p w14:paraId="45FBE1E7" w14:textId="77777777" w:rsidR="00273187" w:rsidRPr="009E0EB0" w:rsidRDefault="00273187" w:rsidP="00B61A8A">
      <w:pPr>
        <w:shd w:val="clear" w:color="auto" w:fill="E36C0A"/>
        <w:spacing w:line="276" w:lineRule="auto"/>
        <w:jc w:val="center"/>
        <w:rPr>
          <w:rFonts w:ascii="Century Gothic" w:hAnsi="Century Gothic" w:cs="Arial"/>
          <w:b/>
          <w:i/>
          <w:noProof/>
          <w:color w:val="EEECE1" w:themeColor="background2"/>
          <w:sz w:val="26"/>
          <w:szCs w:val="26"/>
        </w:rPr>
      </w:pPr>
    </w:p>
    <w:p w14:paraId="6B16452A" w14:textId="77777777" w:rsidR="007B5E21" w:rsidRPr="009E0EB0" w:rsidRDefault="007B5E21" w:rsidP="00B61A8A">
      <w:pPr>
        <w:shd w:val="clear" w:color="auto" w:fill="595959" w:themeFill="text1" w:themeFillTint="A6"/>
        <w:spacing w:line="276" w:lineRule="auto"/>
        <w:jc w:val="center"/>
        <w:rPr>
          <w:rFonts w:ascii="Century Gothic" w:hAnsi="Century Gothic" w:cs="Arial"/>
          <w:noProof/>
          <w:color w:val="EEECE1" w:themeColor="background2"/>
          <w:sz w:val="20"/>
          <w:szCs w:val="20"/>
        </w:rPr>
      </w:pPr>
    </w:p>
    <w:p w14:paraId="50684BD3" w14:textId="7F4D8C8C" w:rsidR="00273187" w:rsidRPr="009E0EB0" w:rsidRDefault="006C74ED" w:rsidP="004912FE">
      <w:pPr>
        <w:shd w:val="clear" w:color="auto" w:fill="595959" w:themeFill="text1" w:themeFillTint="A6"/>
        <w:spacing w:line="276" w:lineRule="auto"/>
        <w:jc w:val="center"/>
        <w:rPr>
          <w:rFonts w:ascii="Century Gothic" w:hAnsi="Century Gothic" w:cs="Arial"/>
          <w:b/>
          <w:noProof/>
          <w:color w:val="EEECE1" w:themeColor="background2"/>
          <w:sz w:val="20"/>
          <w:szCs w:val="20"/>
        </w:rPr>
      </w:pPr>
      <w:r>
        <w:rPr>
          <w:rFonts w:ascii="Century Gothic" w:hAnsi="Century Gothic" w:cs="Arial"/>
          <w:b/>
          <w:noProof/>
          <w:color w:val="EEECE1" w:themeColor="background2"/>
          <w:sz w:val="20"/>
          <w:szCs w:val="20"/>
        </w:rPr>
        <w:t>Odprtje razstave</w:t>
      </w:r>
      <w:r w:rsidR="004912FE">
        <w:rPr>
          <w:rFonts w:ascii="Century Gothic" w:hAnsi="Century Gothic" w:cs="Arial"/>
          <w:b/>
          <w:noProof/>
          <w:color w:val="EEECE1" w:themeColor="background2"/>
          <w:sz w:val="20"/>
          <w:szCs w:val="20"/>
        </w:rPr>
        <w:t xml:space="preserve"> bo v</w:t>
      </w:r>
      <w:r w:rsidR="002709D4">
        <w:rPr>
          <w:rFonts w:ascii="Century Gothic" w:hAnsi="Century Gothic" w:cs="Arial"/>
          <w:b/>
          <w:noProof/>
          <w:color w:val="EEECE1" w:themeColor="background2"/>
          <w:sz w:val="20"/>
          <w:szCs w:val="20"/>
        </w:rPr>
        <w:t xml:space="preserve"> </w:t>
      </w:r>
      <w:r w:rsidR="009816DB">
        <w:rPr>
          <w:rFonts w:ascii="Century Gothic" w:hAnsi="Century Gothic" w:cs="Arial"/>
          <w:b/>
          <w:noProof/>
          <w:color w:val="EEECE1" w:themeColor="background2"/>
          <w:sz w:val="20"/>
          <w:szCs w:val="20"/>
        </w:rPr>
        <w:t>sredo</w:t>
      </w:r>
      <w:r w:rsidR="00EE6883" w:rsidRPr="009E0EB0">
        <w:rPr>
          <w:rFonts w:ascii="Century Gothic" w:hAnsi="Century Gothic" w:cs="Arial"/>
          <w:b/>
          <w:noProof/>
          <w:color w:val="EEECE1" w:themeColor="background2"/>
          <w:sz w:val="20"/>
          <w:szCs w:val="20"/>
        </w:rPr>
        <w:t xml:space="preserve">, </w:t>
      </w:r>
      <w:r w:rsidR="00147F9B">
        <w:rPr>
          <w:rFonts w:ascii="Century Gothic" w:hAnsi="Century Gothic" w:cs="Arial"/>
          <w:b/>
          <w:noProof/>
          <w:color w:val="EEECE1" w:themeColor="background2"/>
          <w:sz w:val="20"/>
          <w:szCs w:val="20"/>
        </w:rPr>
        <w:t>21.</w:t>
      </w:r>
      <w:r w:rsidR="007B5E21" w:rsidRPr="009E0EB0">
        <w:rPr>
          <w:rFonts w:ascii="Century Gothic" w:hAnsi="Century Gothic" w:cs="Arial"/>
          <w:b/>
          <w:noProof/>
          <w:color w:val="EEECE1" w:themeColor="background2"/>
          <w:sz w:val="20"/>
          <w:szCs w:val="20"/>
        </w:rPr>
        <w:t xml:space="preserve"> </w:t>
      </w:r>
      <w:r w:rsidR="00BE3B0D">
        <w:rPr>
          <w:rFonts w:ascii="Century Gothic" w:hAnsi="Century Gothic" w:cs="Arial"/>
          <w:b/>
          <w:noProof/>
          <w:color w:val="EEECE1" w:themeColor="background2"/>
          <w:sz w:val="20"/>
          <w:szCs w:val="20"/>
        </w:rPr>
        <w:t>ma</w:t>
      </w:r>
      <w:r w:rsidR="00147F9B">
        <w:rPr>
          <w:rFonts w:ascii="Century Gothic" w:hAnsi="Century Gothic" w:cs="Arial"/>
          <w:b/>
          <w:noProof/>
          <w:color w:val="EEECE1" w:themeColor="background2"/>
          <w:sz w:val="20"/>
          <w:szCs w:val="20"/>
        </w:rPr>
        <w:t>j</w:t>
      </w:r>
      <w:r w:rsidR="00BE3B0D">
        <w:rPr>
          <w:rFonts w:ascii="Century Gothic" w:hAnsi="Century Gothic" w:cs="Arial"/>
          <w:b/>
          <w:noProof/>
          <w:color w:val="EEECE1" w:themeColor="background2"/>
          <w:sz w:val="20"/>
          <w:szCs w:val="20"/>
        </w:rPr>
        <w:t xml:space="preserve">a </w:t>
      </w:r>
      <w:r w:rsidR="007B5E21" w:rsidRPr="009E0EB0">
        <w:rPr>
          <w:rFonts w:ascii="Century Gothic" w:hAnsi="Century Gothic" w:cs="Arial"/>
          <w:b/>
          <w:noProof/>
          <w:color w:val="EEECE1" w:themeColor="background2"/>
          <w:sz w:val="20"/>
          <w:szCs w:val="20"/>
        </w:rPr>
        <w:t>202</w:t>
      </w:r>
      <w:r w:rsidR="00F077A2">
        <w:rPr>
          <w:rFonts w:ascii="Century Gothic" w:hAnsi="Century Gothic" w:cs="Arial"/>
          <w:b/>
          <w:noProof/>
          <w:color w:val="EEECE1" w:themeColor="background2"/>
          <w:sz w:val="20"/>
          <w:szCs w:val="20"/>
        </w:rPr>
        <w:t>5</w:t>
      </w:r>
      <w:r w:rsidR="0022241A">
        <w:rPr>
          <w:rFonts w:ascii="Century Gothic" w:hAnsi="Century Gothic" w:cs="Arial"/>
          <w:b/>
          <w:noProof/>
          <w:color w:val="EEECE1" w:themeColor="background2"/>
          <w:sz w:val="20"/>
          <w:szCs w:val="20"/>
        </w:rPr>
        <w:t xml:space="preserve">, </w:t>
      </w:r>
      <w:r w:rsidR="006D3D67">
        <w:rPr>
          <w:rFonts w:ascii="Century Gothic" w:hAnsi="Century Gothic" w:cs="Arial"/>
          <w:b/>
          <w:noProof/>
          <w:color w:val="EEECE1" w:themeColor="background2"/>
          <w:sz w:val="20"/>
          <w:szCs w:val="20"/>
        </w:rPr>
        <w:t>o</w:t>
      </w:r>
      <w:r>
        <w:rPr>
          <w:rFonts w:ascii="Century Gothic" w:hAnsi="Century Gothic" w:cs="Arial"/>
          <w:b/>
          <w:noProof/>
          <w:color w:val="EEECE1" w:themeColor="background2"/>
          <w:sz w:val="20"/>
          <w:szCs w:val="20"/>
        </w:rPr>
        <w:t>b</w:t>
      </w:r>
      <w:r w:rsidR="006D3D67">
        <w:rPr>
          <w:rFonts w:ascii="Century Gothic" w:hAnsi="Century Gothic" w:cs="Arial"/>
          <w:b/>
          <w:noProof/>
          <w:color w:val="EEECE1" w:themeColor="background2"/>
          <w:sz w:val="20"/>
          <w:szCs w:val="20"/>
        </w:rPr>
        <w:t xml:space="preserve"> 1</w:t>
      </w:r>
      <w:r w:rsidR="009C2693">
        <w:rPr>
          <w:rFonts w:ascii="Century Gothic" w:hAnsi="Century Gothic" w:cs="Arial"/>
          <w:b/>
          <w:noProof/>
          <w:color w:val="EEECE1" w:themeColor="background2"/>
          <w:sz w:val="20"/>
          <w:szCs w:val="20"/>
        </w:rPr>
        <w:t>8</w:t>
      </w:r>
      <w:r w:rsidR="006D3D67">
        <w:rPr>
          <w:rFonts w:ascii="Century Gothic" w:hAnsi="Century Gothic" w:cs="Arial"/>
          <w:b/>
          <w:noProof/>
          <w:color w:val="EEECE1" w:themeColor="background2"/>
          <w:sz w:val="20"/>
          <w:szCs w:val="20"/>
        </w:rPr>
        <w:t>.</w:t>
      </w:r>
      <w:r w:rsidR="00835F3A">
        <w:rPr>
          <w:rFonts w:ascii="Century Gothic" w:hAnsi="Century Gothic" w:cs="Arial"/>
          <w:b/>
          <w:noProof/>
          <w:color w:val="EEECE1" w:themeColor="background2"/>
          <w:sz w:val="20"/>
          <w:szCs w:val="20"/>
        </w:rPr>
        <w:t xml:space="preserve"> uri</w:t>
      </w:r>
      <w:r w:rsidR="007C6AAE" w:rsidRPr="009E0EB0">
        <w:rPr>
          <w:rFonts w:ascii="Century Gothic" w:hAnsi="Century Gothic" w:cs="Arial"/>
          <w:b/>
          <w:noProof/>
          <w:color w:val="EEECE1" w:themeColor="background2"/>
          <w:sz w:val="20"/>
          <w:szCs w:val="20"/>
        </w:rPr>
        <w:t>.</w:t>
      </w:r>
    </w:p>
    <w:p w14:paraId="4C31C953" w14:textId="77777777" w:rsidR="007B5E21" w:rsidRPr="004135DE" w:rsidRDefault="007B5E21" w:rsidP="00B61A8A">
      <w:pPr>
        <w:shd w:val="clear" w:color="auto" w:fill="595959" w:themeFill="text1" w:themeFillTint="A6"/>
        <w:spacing w:line="276" w:lineRule="auto"/>
        <w:jc w:val="center"/>
        <w:rPr>
          <w:rFonts w:ascii="Arial" w:hAnsi="Arial" w:cs="Arial"/>
          <w:noProof/>
          <w:color w:val="EEECE1" w:themeColor="background2"/>
          <w:sz w:val="22"/>
          <w:szCs w:val="22"/>
        </w:rPr>
      </w:pPr>
    </w:p>
    <w:p w14:paraId="3FCE16C8" w14:textId="579BBBC6" w:rsidR="00C85B0C" w:rsidRDefault="00C85B0C" w:rsidP="00C85B0C"/>
    <w:p w14:paraId="4A5AD6F5" w14:textId="77777777" w:rsidR="00BE3B0D" w:rsidRDefault="00BE3B0D" w:rsidP="00BE3B0D">
      <w:pPr>
        <w:rPr>
          <w:rFonts w:ascii="Arial" w:hAnsi="Arial" w:cs="Arial"/>
        </w:rPr>
      </w:pPr>
    </w:p>
    <w:p w14:paraId="76E07CB1" w14:textId="77777777" w:rsidR="00F36740" w:rsidRDefault="00F36740" w:rsidP="00BE3B0D">
      <w:pPr>
        <w:rPr>
          <w:rFonts w:ascii="Arial" w:hAnsi="Arial" w:cs="Arial"/>
        </w:rPr>
      </w:pPr>
    </w:p>
    <w:p w14:paraId="490125AE" w14:textId="3A8095FE" w:rsidR="005310F0" w:rsidRPr="006021E9" w:rsidRDefault="00177980" w:rsidP="005310F0">
      <w:pPr>
        <w:rPr>
          <w:rFonts w:ascii="Arial" w:hAnsi="Arial" w:cs="Arial"/>
          <w:sz w:val="26"/>
          <w:szCs w:val="26"/>
        </w:rPr>
      </w:pPr>
      <w:r w:rsidRPr="006021E9">
        <w:rPr>
          <w:rFonts w:ascii="Arial" w:hAnsi="Arial" w:cs="Arial"/>
          <w:sz w:val="26"/>
          <w:szCs w:val="26"/>
        </w:rPr>
        <w:t>Pregled izbranih del predstavlja ustvarjalnost Milana Goloba, slikarja, fizika in filozofa. Njegovo delo razkriva različne pristope, od</w:t>
      </w:r>
      <w:r w:rsidRPr="006021E9">
        <w:rPr>
          <w:rFonts w:ascii="Arial" w:hAnsi="Arial" w:cs="Arial"/>
          <w:b/>
          <w:bCs/>
          <w:sz w:val="26"/>
          <w:szCs w:val="26"/>
        </w:rPr>
        <w:t> </w:t>
      </w:r>
      <w:r w:rsidR="006021E9" w:rsidRPr="006021E9">
        <w:rPr>
          <w:rFonts w:ascii="Arial" w:hAnsi="Arial" w:cs="Arial"/>
          <w:sz w:val="26"/>
          <w:szCs w:val="26"/>
        </w:rPr>
        <w:t xml:space="preserve">malih </w:t>
      </w:r>
      <w:r w:rsidRPr="006021E9">
        <w:rPr>
          <w:rFonts w:ascii="Arial" w:hAnsi="Arial" w:cs="Arial"/>
          <w:sz w:val="26"/>
          <w:szCs w:val="26"/>
        </w:rPr>
        <w:t>slik</w:t>
      </w:r>
      <w:r w:rsidR="00620D6C">
        <w:rPr>
          <w:rFonts w:ascii="Arial" w:hAnsi="Arial" w:cs="Arial"/>
          <w:sz w:val="26"/>
          <w:szCs w:val="26"/>
        </w:rPr>
        <w:t xml:space="preserve"> s</w:t>
      </w:r>
      <w:r w:rsidRPr="006021E9">
        <w:rPr>
          <w:rFonts w:ascii="Arial" w:hAnsi="Arial" w:cs="Arial"/>
          <w:sz w:val="26"/>
          <w:szCs w:val="26"/>
        </w:rPr>
        <w:t xml:space="preserve"> </w:t>
      </w:r>
      <w:r w:rsidR="00620D6C">
        <w:rPr>
          <w:rFonts w:ascii="Arial" w:hAnsi="Arial" w:cs="Arial"/>
          <w:sz w:val="26"/>
          <w:szCs w:val="26"/>
        </w:rPr>
        <w:t xml:space="preserve">ponavljajočimi </w:t>
      </w:r>
      <w:r w:rsidR="00141983" w:rsidRPr="006021E9">
        <w:rPr>
          <w:rFonts w:ascii="Arial" w:hAnsi="Arial" w:cs="Arial"/>
          <w:sz w:val="26"/>
          <w:szCs w:val="26"/>
        </w:rPr>
        <w:t xml:space="preserve">štirimi </w:t>
      </w:r>
      <w:r w:rsidRPr="006021E9">
        <w:rPr>
          <w:rFonts w:ascii="Arial" w:hAnsi="Arial" w:cs="Arial"/>
          <w:sz w:val="26"/>
          <w:szCs w:val="26"/>
        </w:rPr>
        <w:t>krogi, do slikarskih podob s poudarkom na besedilih in avdio video del</w:t>
      </w:r>
      <w:r w:rsidR="00141983" w:rsidRPr="006021E9">
        <w:rPr>
          <w:rFonts w:ascii="Arial" w:hAnsi="Arial" w:cs="Arial"/>
          <w:sz w:val="26"/>
          <w:szCs w:val="26"/>
        </w:rPr>
        <w:t>i</w:t>
      </w:r>
      <w:r w:rsidRPr="006021E9">
        <w:rPr>
          <w:rFonts w:ascii="Arial" w:hAnsi="Arial" w:cs="Arial"/>
          <w:sz w:val="26"/>
          <w:szCs w:val="26"/>
        </w:rPr>
        <w:t>.</w:t>
      </w:r>
      <w:r w:rsidRPr="006021E9">
        <w:rPr>
          <w:rFonts w:ascii="Arial" w:hAnsi="Arial" w:cs="Arial"/>
          <w:sz w:val="26"/>
          <w:szCs w:val="26"/>
        </w:rPr>
        <w:br/>
      </w:r>
      <w:r w:rsidRPr="006021E9">
        <w:rPr>
          <w:rFonts w:ascii="Arial" w:hAnsi="Arial" w:cs="Arial"/>
          <w:sz w:val="26"/>
          <w:szCs w:val="26"/>
        </w:rPr>
        <w:br/>
      </w:r>
      <w:r w:rsidR="006021E9" w:rsidRPr="006021E9">
        <w:rPr>
          <w:rFonts w:ascii="Arial" w:hAnsi="Arial" w:cs="Arial"/>
          <w:sz w:val="26"/>
          <w:szCs w:val="26"/>
        </w:rPr>
        <w:t>V malih slikah se v novih različicah pojavljajo štirje krogi, ki kot prevladujoči in pomembni elementi povežejo barvno ozadje z geometričnimi liki in slikarsko površino. Vse slikarske podobe naslavlja z imeni in priimki ter podatki o njihovem rojstvu in smrti. Vsebine naslovljenih del raziskuje predvsem na področju umetnosti, znanosti, duhovnosti in iz življenja pomembnih ljudi, umetnikov, literatov, zgodovinarjev, znanstvenikov, pokojnic in pokojnikov.</w:t>
      </w:r>
    </w:p>
    <w:p w14:paraId="78A04893" w14:textId="77777777" w:rsidR="005310F0" w:rsidRPr="006021E9" w:rsidRDefault="005310F0" w:rsidP="00177980">
      <w:pPr>
        <w:spacing w:line="276" w:lineRule="auto"/>
        <w:rPr>
          <w:rFonts w:ascii="Arial" w:hAnsi="Arial" w:cs="Arial"/>
          <w:sz w:val="26"/>
          <w:szCs w:val="26"/>
        </w:rPr>
      </w:pPr>
    </w:p>
    <w:p w14:paraId="6B868EE3" w14:textId="77777777" w:rsidR="005310F0" w:rsidRDefault="005310F0" w:rsidP="00177980">
      <w:pPr>
        <w:spacing w:line="276" w:lineRule="auto"/>
        <w:rPr>
          <w:rFonts w:ascii="Arial" w:hAnsi="Arial" w:cs="Arial"/>
        </w:rPr>
      </w:pPr>
    </w:p>
    <w:p w14:paraId="307019FD" w14:textId="77777777" w:rsidR="0065155F" w:rsidRPr="0065155F" w:rsidRDefault="0065155F" w:rsidP="0065155F">
      <w:pPr>
        <w:rPr>
          <w:rFonts w:ascii="Arial" w:hAnsi="Arial" w:cs="Arial"/>
          <w:b/>
          <w:bCs/>
          <w:sz w:val="22"/>
          <w:szCs w:val="22"/>
        </w:rPr>
      </w:pPr>
      <w:r w:rsidRPr="0065155F">
        <w:rPr>
          <w:rFonts w:ascii="Arial" w:hAnsi="Arial" w:cs="Arial"/>
          <w:b/>
          <w:bCs/>
          <w:sz w:val="22"/>
          <w:szCs w:val="22"/>
        </w:rPr>
        <w:lastRenderedPageBreak/>
        <w:t>V krogu življenja</w:t>
      </w:r>
    </w:p>
    <w:p w14:paraId="57A1C2CB" w14:textId="421D303D" w:rsidR="0065155F" w:rsidRPr="0065155F" w:rsidRDefault="0065155F" w:rsidP="0065155F">
      <w:pPr>
        <w:rPr>
          <w:rFonts w:ascii="Arial" w:hAnsi="Arial" w:cs="Arial"/>
          <w:sz w:val="22"/>
          <w:szCs w:val="22"/>
        </w:rPr>
      </w:pPr>
      <w:r w:rsidRPr="0065155F">
        <w:rPr>
          <w:rFonts w:ascii="Arial" w:hAnsi="Arial" w:cs="Arial"/>
          <w:sz w:val="22"/>
          <w:szCs w:val="22"/>
        </w:rPr>
        <w:t>Med obeležji umrlih in slikarskimi podobami poteka večni krog življenja in smrti. Prav tam, kjer je z nagrobniki zaznamovan konec življenja točno določenih oseb, dokumentiranih z njihovimi posmrtnimi obeležji, ustvarja Milan Golob nov cikel slik Slike moje prijateljice.</w:t>
      </w:r>
    </w:p>
    <w:p w14:paraId="73BAD550" w14:textId="7326F63E" w:rsidR="0065155F" w:rsidRPr="0065155F" w:rsidRDefault="0065155F" w:rsidP="0065155F">
      <w:pPr>
        <w:rPr>
          <w:rFonts w:ascii="Arial" w:hAnsi="Arial" w:cs="Arial"/>
          <w:sz w:val="22"/>
          <w:szCs w:val="22"/>
        </w:rPr>
      </w:pPr>
      <w:r w:rsidRPr="0065155F">
        <w:rPr>
          <w:rFonts w:ascii="Arial" w:hAnsi="Arial" w:cs="Arial"/>
          <w:sz w:val="22"/>
          <w:szCs w:val="22"/>
        </w:rPr>
        <w:t>Smrt se pogosto enači s temo, temačnostjo, vendar nam dela Milana Goloba kažejo večnost. Bodisi s samo obliko kroga, ki sam po sebi simbolizira večnost, bodisi s površino same podobe, ki se dogaja izza štirih v vrsto razporejenih krogov. V njih se zrcalita svetlo ospredje in svetloba. V ozadju kot mizansceni poudarjene slikarske globine se dogaja psihična opna, zaznamovana tudi s konkretno slikarjevo izkušnjo videnja izbranih motivov, ki so posredni ali neposredni vzrok za nastanek razstavljenih podob.</w:t>
      </w:r>
    </w:p>
    <w:p w14:paraId="619649A8" w14:textId="7F53F7DB" w:rsidR="0065155F" w:rsidRPr="0065155F" w:rsidRDefault="0065155F" w:rsidP="0065155F">
      <w:pPr>
        <w:rPr>
          <w:rFonts w:ascii="Arial" w:hAnsi="Arial" w:cs="Arial"/>
          <w:sz w:val="22"/>
          <w:szCs w:val="22"/>
        </w:rPr>
      </w:pPr>
      <w:r w:rsidRPr="0065155F">
        <w:rPr>
          <w:rFonts w:ascii="Arial" w:hAnsi="Arial" w:cs="Arial"/>
          <w:sz w:val="22"/>
          <w:szCs w:val="22"/>
        </w:rPr>
        <w:t>Vse slike vsebujejo štiri v vrsto razporejene kroge, ki prekrivajo in zakrivajo v ozadju večplastno površino. Ta dejansko deluje kot psihična atmosferska membrana in hkrati koprena, ki omogoča pogled naprej v notranjost podobe. Nanjo se navidezno projicirajo tudi krogi, ki se hkrati izmikajo gledalčevemu pogledu. Ti štirje krogi omogočajo in vpeljujejo pogled skozi mnoge plasti slikovne površine v ozadje in notranjost slikarske podobe. Pogled potuje in se lahko vrača v prve plane, ki jih upodabljajo in uprizarjajo krogi.</w:t>
      </w:r>
    </w:p>
    <w:p w14:paraId="5D94ABF0" w14:textId="5E16E46C" w:rsidR="0065155F" w:rsidRPr="0065155F" w:rsidRDefault="0065155F" w:rsidP="0065155F">
      <w:pPr>
        <w:rPr>
          <w:rFonts w:ascii="Arial" w:hAnsi="Arial" w:cs="Arial"/>
          <w:sz w:val="22"/>
          <w:szCs w:val="22"/>
        </w:rPr>
      </w:pPr>
      <w:r w:rsidRPr="0065155F">
        <w:rPr>
          <w:rFonts w:ascii="Arial" w:hAnsi="Arial" w:cs="Arial"/>
          <w:sz w:val="22"/>
          <w:szCs w:val="22"/>
        </w:rPr>
        <w:t>Za vsa dela je značilna hierarhična upodobitev plasti in krožnih likov, ki pa se v celoti vzpostavljajo kot enakovredni elementi. Krogi so naslikani tudi znotraj krožnic. Te še poudarjeno simbolizirajo pomen večnosti, brezčasnosti in neminljivosti.</w:t>
      </w:r>
    </w:p>
    <w:p w14:paraId="2B950455" w14:textId="17724705" w:rsidR="0065155F" w:rsidRPr="0065155F" w:rsidRDefault="0065155F" w:rsidP="0065155F">
      <w:pPr>
        <w:rPr>
          <w:rFonts w:ascii="Arial" w:hAnsi="Arial" w:cs="Arial"/>
          <w:sz w:val="22"/>
          <w:szCs w:val="22"/>
        </w:rPr>
      </w:pPr>
      <w:r w:rsidRPr="0065155F">
        <w:rPr>
          <w:rFonts w:ascii="Arial" w:hAnsi="Arial" w:cs="Arial"/>
          <w:sz w:val="22"/>
          <w:szCs w:val="22"/>
        </w:rPr>
        <w:t>Nebo in krog simbolizirata isto: brezkončnost in brezčasnost, nebo krožnega in večno nespremenljivo prehajanje. Krožno gibanje pomeni popolnost in nespremenljivost. Nima začetka in konca. Simbolizira čas, večnost.</w:t>
      </w:r>
    </w:p>
    <w:p w14:paraId="0ED40B2C" w14:textId="76D74B1E" w:rsidR="0065155F" w:rsidRPr="0065155F" w:rsidRDefault="0065155F" w:rsidP="0065155F">
      <w:pPr>
        <w:rPr>
          <w:rFonts w:ascii="Arial" w:hAnsi="Arial" w:cs="Arial"/>
          <w:sz w:val="22"/>
          <w:szCs w:val="22"/>
        </w:rPr>
      </w:pPr>
      <w:r w:rsidRPr="0065155F">
        <w:rPr>
          <w:rFonts w:ascii="Arial" w:hAnsi="Arial" w:cs="Arial"/>
          <w:sz w:val="22"/>
          <w:szCs w:val="22"/>
        </w:rPr>
        <w:t>Video podobe nagrobnikov nam z napisi prikazujejo natančen začetek in konec življenja, avtorju praviloma neznanih, a točno določenih oseb. Minljivost človekovega realnega bivanja na fotografijah in časa življenja kot omejenega obdobja se sooča z neminljivostjo, večnostjo časa in prostora na slikah. V podobah Milana Goloba je naslikana večnost in v videih je dokumentiran resničen trenutek, obeležje nekega življenja, ki ga ne bo nikoli več.</w:t>
      </w:r>
    </w:p>
    <w:p w14:paraId="77BD45BD" w14:textId="77777777" w:rsidR="0065155F" w:rsidRPr="0065155F" w:rsidRDefault="0065155F" w:rsidP="0065155F">
      <w:pPr>
        <w:rPr>
          <w:rFonts w:ascii="Arial" w:hAnsi="Arial" w:cs="Arial"/>
          <w:sz w:val="22"/>
          <w:szCs w:val="22"/>
        </w:rPr>
      </w:pPr>
      <w:r w:rsidRPr="0065155F">
        <w:rPr>
          <w:rFonts w:ascii="Arial" w:hAnsi="Arial" w:cs="Arial"/>
          <w:sz w:val="22"/>
          <w:szCs w:val="22"/>
        </w:rPr>
        <w:t>Miloš Bašin</w:t>
      </w:r>
    </w:p>
    <w:p w14:paraId="47B5B89D" w14:textId="77777777" w:rsidR="00177980" w:rsidRPr="0065155F" w:rsidRDefault="00177980" w:rsidP="007A290B">
      <w:pPr>
        <w:spacing w:line="276" w:lineRule="auto"/>
        <w:rPr>
          <w:rFonts w:ascii="Arial" w:hAnsi="Arial" w:cs="Arial"/>
          <w:sz w:val="22"/>
          <w:szCs w:val="22"/>
        </w:rPr>
      </w:pPr>
    </w:p>
    <w:p w14:paraId="0583D902" w14:textId="77777777" w:rsidR="00156B47" w:rsidRPr="0065155F" w:rsidRDefault="00177980" w:rsidP="00177980">
      <w:pPr>
        <w:rPr>
          <w:rFonts w:ascii="Arial" w:hAnsi="Arial" w:cs="Arial"/>
          <w:sz w:val="22"/>
          <w:szCs w:val="22"/>
        </w:rPr>
      </w:pPr>
      <w:r w:rsidRPr="0065155F">
        <w:rPr>
          <w:rFonts w:ascii="Arial" w:hAnsi="Arial" w:cs="Arial"/>
          <w:b/>
          <w:bCs/>
          <w:sz w:val="22"/>
          <w:szCs w:val="22"/>
        </w:rPr>
        <w:t>Slike moje prijateljice</w:t>
      </w:r>
      <w:r w:rsidR="00807463" w:rsidRPr="0065155F">
        <w:rPr>
          <w:rFonts w:ascii="Arial" w:hAnsi="Arial" w:cs="Arial"/>
          <w:b/>
          <w:bCs/>
          <w:sz w:val="22"/>
          <w:szCs w:val="22"/>
        </w:rPr>
        <w:t xml:space="preserve"> </w:t>
      </w:r>
      <w:r w:rsidRPr="0065155F">
        <w:rPr>
          <w:rFonts w:ascii="Arial" w:hAnsi="Arial" w:cs="Arial"/>
          <w:sz w:val="22"/>
          <w:szCs w:val="22"/>
        </w:rPr>
        <w:br/>
        <w:t>Pred več kot triindvajsetimi leti so se mi na sliki pojavili štirje krogi, ki so postali moja slikarska stalnica, vse drugo se od takrat spreminja. Podobnost slik je vedno zunanja (štirje krogi), razlika pa oblikuje jedro mojega slikarstva (ponavljanja). Zvest sem neminljivem v minljivem.</w:t>
      </w:r>
      <w:r w:rsidRPr="0065155F">
        <w:rPr>
          <w:rFonts w:ascii="Arial" w:hAnsi="Arial" w:cs="Arial"/>
          <w:sz w:val="22"/>
          <w:szCs w:val="22"/>
        </w:rPr>
        <w:br/>
        <w:t>Od leta 2002 do danes sem naslikal 1547 slik (moje prijateljice) in našel 7425 naslovov, ki čakajo da zanje naredim sliko. Vse slike vsebujejo štiri kroge, so malih formatov ter različnih dimenzij, slikam pa razliko. V tem času sem posnel tudi 3 videe, v katerih berem naslove naslikanih slik.</w:t>
      </w:r>
      <w:r w:rsidRPr="0065155F">
        <w:rPr>
          <w:rFonts w:ascii="Arial" w:hAnsi="Arial" w:cs="Arial"/>
          <w:sz w:val="22"/>
          <w:szCs w:val="22"/>
        </w:rPr>
        <w:br/>
        <w:t>Tokrat bom razstavil 14 slik in 3 videe.</w:t>
      </w:r>
      <w:r w:rsidRPr="0065155F">
        <w:rPr>
          <w:rFonts w:ascii="Arial" w:hAnsi="Arial" w:cs="Arial"/>
          <w:sz w:val="22"/>
          <w:szCs w:val="22"/>
        </w:rPr>
        <w:br/>
        <w:t xml:space="preserve">» … ne vem, nikoli ne bom vedel, v tišini se ne ve, nadaljevati je treba, nadaljeval bom«, tako meni ljubi Samuel Beckett zaključi svoj roman </w:t>
      </w:r>
      <w:proofErr w:type="spellStart"/>
      <w:r w:rsidRPr="0065155F">
        <w:rPr>
          <w:rFonts w:ascii="Arial" w:hAnsi="Arial" w:cs="Arial"/>
          <w:sz w:val="22"/>
          <w:szCs w:val="22"/>
        </w:rPr>
        <w:t>Neimenljivi</w:t>
      </w:r>
      <w:proofErr w:type="spellEnd"/>
      <w:r w:rsidRPr="0065155F">
        <w:rPr>
          <w:rFonts w:ascii="Arial" w:hAnsi="Arial" w:cs="Arial"/>
          <w:sz w:val="22"/>
          <w:szCs w:val="22"/>
        </w:rPr>
        <w:t xml:space="preserve">. Tudi jaz bom nadaljeval, nadaljeval kot slikar v smislu </w:t>
      </w:r>
      <w:proofErr w:type="spellStart"/>
      <w:r w:rsidRPr="0065155F">
        <w:rPr>
          <w:rFonts w:ascii="Arial" w:hAnsi="Arial" w:cs="Arial"/>
          <w:sz w:val="22"/>
          <w:szCs w:val="22"/>
        </w:rPr>
        <w:t>Duchampovega</w:t>
      </w:r>
      <w:proofErr w:type="spellEnd"/>
      <w:r w:rsidRPr="0065155F">
        <w:rPr>
          <w:rFonts w:ascii="Arial" w:hAnsi="Arial" w:cs="Arial"/>
          <w:sz w:val="22"/>
          <w:szCs w:val="22"/>
        </w:rPr>
        <w:t xml:space="preserve"> </w:t>
      </w:r>
      <w:proofErr w:type="spellStart"/>
      <w:r w:rsidRPr="0065155F">
        <w:rPr>
          <w:rFonts w:ascii="Arial" w:hAnsi="Arial" w:cs="Arial"/>
          <w:sz w:val="22"/>
          <w:szCs w:val="22"/>
        </w:rPr>
        <w:t>Étant</w:t>
      </w:r>
      <w:proofErr w:type="spellEnd"/>
      <w:r w:rsidRPr="0065155F">
        <w:rPr>
          <w:rFonts w:ascii="Arial" w:hAnsi="Arial" w:cs="Arial"/>
          <w:sz w:val="22"/>
          <w:szCs w:val="22"/>
        </w:rPr>
        <w:t xml:space="preserve"> </w:t>
      </w:r>
      <w:proofErr w:type="spellStart"/>
      <w:r w:rsidRPr="0065155F">
        <w:rPr>
          <w:rFonts w:ascii="Arial" w:hAnsi="Arial" w:cs="Arial"/>
          <w:sz w:val="22"/>
          <w:szCs w:val="22"/>
        </w:rPr>
        <w:t>donnés</w:t>
      </w:r>
      <w:proofErr w:type="spellEnd"/>
      <w:r w:rsidRPr="0065155F">
        <w:rPr>
          <w:rFonts w:ascii="Arial" w:hAnsi="Arial" w:cs="Arial"/>
          <w:sz w:val="22"/>
          <w:szCs w:val="22"/>
        </w:rPr>
        <w:t>. Slikal bom moje prijateljice (slike), ponavljal bom razliko in slike nato naslavljal z naslovi (ime in priimek z letnico rojstva ter letnico smrti). Izziv mi je slikati.</w:t>
      </w:r>
      <w:r w:rsidRPr="0065155F">
        <w:rPr>
          <w:rFonts w:ascii="Arial" w:hAnsi="Arial" w:cs="Arial"/>
          <w:sz w:val="22"/>
          <w:szCs w:val="22"/>
        </w:rPr>
        <w:br/>
        <w:t xml:space="preserve">Vsakih nekaj let naredim video, v katerem berem naslove narejenih slik, ki so na videu izpisani kot podnaslovi. Pritrjujem Marcel </w:t>
      </w:r>
      <w:proofErr w:type="spellStart"/>
      <w:r w:rsidRPr="0065155F">
        <w:rPr>
          <w:rFonts w:ascii="Arial" w:hAnsi="Arial" w:cs="Arial"/>
          <w:sz w:val="22"/>
          <w:szCs w:val="22"/>
        </w:rPr>
        <w:t>Duchampu</w:t>
      </w:r>
      <w:proofErr w:type="spellEnd"/>
      <w:r w:rsidRPr="0065155F">
        <w:rPr>
          <w:rFonts w:ascii="Arial" w:hAnsi="Arial" w:cs="Arial"/>
          <w:sz w:val="22"/>
          <w:szCs w:val="22"/>
        </w:rPr>
        <w:t>, ki je rekel, da je naslov nevidna barva.</w:t>
      </w:r>
      <w:r w:rsidRPr="0065155F">
        <w:rPr>
          <w:rFonts w:ascii="Arial" w:hAnsi="Arial" w:cs="Arial"/>
          <w:sz w:val="22"/>
          <w:szCs w:val="22"/>
        </w:rPr>
        <w:br/>
        <w:t>Moje slikarstvo ne posnema, ampak ponavlja, ponavlja ponavljanja. Svet mojega slikarstva (duha) ni pogojen samo z gledanjem in vživljanjem, ampak že samo z možnostjo za to.</w:t>
      </w:r>
      <w:r w:rsidRPr="0065155F">
        <w:rPr>
          <w:rFonts w:ascii="Arial" w:hAnsi="Arial" w:cs="Arial"/>
          <w:sz w:val="22"/>
          <w:szCs w:val="22"/>
        </w:rPr>
        <w:br/>
        <w:t>Slike, ki jih tokrat nisem razstavil, niso nič slabše oz. boljše, preprosto tokrat niso razstavljene.</w:t>
      </w:r>
      <w:r w:rsidRPr="0065155F">
        <w:rPr>
          <w:rFonts w:ascii="Arial" w:hAnsi="Arial" w:cs="Arial"/>
          <w:sz w:val="22"/>
          <w:szCs w:val="22"/>
        </w:rPr>
        <w:br/>
        <w:t xml:space="preserve">Za slike nastale od leta 2020-2024 (334 slik) sem posnel video, kjer v </w:t>
      </w:r>
      <w:proofErr w:type="spellStart"/>
      <w:r w:rsidRPr="0065155F">
        <w:rPr>
          <w:rFonts w:ascii="Arial" w:hAnsi="Arial" w:cs="Arial"/>
          <w:sz w:val="22"/>
          <w:szCs w:val="22"/>
        </w:rPr>
        <w:t>off</w:t>
      </w:r>
      <w:proofErr w:type="spellEnd"/>
      <w:r w:rsidRPr="0065155F">
        <w:rPr>
          <w:rFonts w:ascii="Arial" w:hAnsi="Arial" w:cs="Arial"/>
          <w:sz w:val="22"/>
          <w:szCs w:val="22"/>
        </w:rPr>
        <w:t xml:space="preserve">-u večglasno berem naslove slik (v smeri invencij Steve Reicha, Scott Johnsona). Ta video še ni končan. Tudi tukaj bom ponavljal razliko. Za zvočno ozadje bom decentno uporabil zvoke, ki sem jih posnel na razstavi Marcel </w:t>
      </w:r>
      <w:proofErr w:type="spellStart"/>
      <w:r w:rsidRPr="0065155F">
        <w:rPr>
          <w:rFonts w:ascii="Arial" w:hAnsi="Arial" w:cs="Arial"/>
          <w:sz w:val="22"/>
          <w:szCs w:val="22"/>
        </w:rPr>
        <w:t>Duchamp</w:t>
      </w:r>
      <w:proofErr w:type="spellEnd"/>
      <w:r w:rsidRPr="0065155F">
        <w:rPr>
          <w:rFonts w:ascii="Arial" w:hAnsi="Arial" w:cs="Arial"/>
          <w:sz w:val="22"/>
          <w:szCs w:val="22"/>
        </w:rPr>
        <w:t xml:space="preserve">, v MMK Frankfurt </w:t>
      </w:r>
      <w:proofErr w:type="spellStart"/>
      <w:r w:rsidRPr="0065155F">
        <w:rPr>
          <w:rFonts w:ascii="Arial" w:hAnsi="Arial" w:cs="Arial"/>
          <w:sz w:val="22"/>
          <w:szCs w:val="22"/>
        </w:rPr>
        <w:t>am</w:t>
      </w:r>
      <w:proofErr w:type="spellEnd"/>
      <w:r w:rsidRPr="0065155F">
        <w:rPr>
          <w:rFonts w:ascii="Arial" w:hAnsi="Arial" w:cs="Arial"/>
          <w:sz w:val="22"/>
          <w:szCs w:val="22"/>
        </w:rPr>
        <w:t xml:space="preserve"> </w:t>
      </w:r>
      <w:proofErr w:type="spellStart"/>
      <w:r w:rsidRPr="0065155F">
        <w:rPr>
          <w:rFonts w:ascii="Arial" w:hAnsi="Arial" w:cs="Arial"/>
          <w:sz w:val="22"/>
          <w:szCs w:val="22"/>
        </w:rPr>
        <w:t>Main</w:t>
      </w:r>
      <w:proofErr w:type="spellEnd"/>
      <w:r w:rsidRPr="0065155F">
        <w:rPr>
          <w:rFonts w:ascii="Arial" w:hAnsi="Arial" w:cs="Arial"/>
          <w:sz w:val="22"/>
          <w:szCs w:val="22"/>
        </w:rPr>
        <w:t xml:space="preserve">, 2022; … in na drugih </w:t>
      </w:r>
      <w:r w:rsidRPr="0065155F">
        <w:rPr>
          <w:rFonts w:ascii="Arial" w:hAnsi="Arial" w:cs="Arial"/>
          <w:sz w:val="22"/>
          <w:szCs w:val="22"/>
        </w:rPr>
        <w:lastRenderedPageBreak/>
        <w:t xml:space="preserve">razstavah ter v </w:t>
      </w:r>
      <w:proofErr w:type="spellStart"/>
      <w:r w:rsidRPr="0065155F">
        <w:rPr>
          <w:rFonts w:ascii="Arial" w:hAnsi="Arial" w:cs="Arial"/>
          <w:sz w:val="22"/>
          <w:szCs w:val="22"/>
        </w:rPr>
        <w:t>Basilici</w:t>
      </w:r>
      <w:proofErr w:type="spellEnd"/>
      <w:r w:rsidRPr="0065155F">
        <w:rPr>
          <w:rFonts w:ascii="Arial" w:hAnsi="Arial" w:cs="Arial"/>
          <w:sz w:val="22"/>
          <w:szCs w:val="22"/>
        </w:rPr>
        <w:t xml:space="preserve"> di San </w:t>
      </w:r>
      <w:proofErr w:type="spellStart"/>
      <w:r w:rsidRPr="0065155F">
        <w:rPr>
          <w:rFonts w:ascii="Arial" w:hAnsi="Arial" w:cs="Arial"/>
          <w:sz w:val="22"/>
          <w:szCs w:val="22"/>
        </w:rPr>
        <w:t>Giovanni</w:t>
      </w:r>
      <w:proofErr w:type="spellEnd"/>
      <w:r w:rsidRPr="0065155F">
        <w:rPr>
          <w:rFonts w:ascii="Arial" w:hAnsi="Arial" w:cs="Arial"/>
          <w:sz w:val="22"/>
          <w:szCs w:val="22"/>
        </w:rPr>
        <w:t xml:space="preserve"> in </w:t>
      </w:r>
      <w:proofErr w:type="spellStart"/>
      <w:r w:rsidRPr="0065155F">
        <w:rPr>
          <w:rFonts w:ascii="Arial" w:hAnsi="Arial" w:cs="Arial"/>
          <w:sz w:val="22"/>
          <w:szCs w:val="22"/>
        </w:rPr>
        <w:t>Laterano</w:t>
      </w:r>
      <w:proofErr w:type="spellEnd"/>
      <w:r w:rsidRPr="0065155F">
        <w:rPr>
          <w:rFonts w:ascii="Arial" w:hAnsi="Arial" w:cs="Arial"/>
          <w:sz w:val="22"/>
          <w:szCs w:val="22"/>
        </w:rPr>
        <w:t xml:space="preserve"> v Rimu in drugje. Vizualno bo video minimalističen v smislu videa Félix González-</w:t>
      </w:r>
      <w:proofErr w:type="spellStart"/>
      <w:r w:rsidRPr="0065155F">
        <w:rPr>
          <w:rFonts w:ascii="Arial" w:hAnsi="Arial" w:cs="Arial"/>
          <w:sz w:val="22"/>
          <w:szCs w:val="22"/>
        </w:rPr>
        <w:t>Torres</w:t>
      </w:r>
      <w:proofErr w:type="spellEnd"/>
      <w:r w:rsidRPr="0065155F">
        <w:rPr>
          <w:rFonts w:ascii="Arial" w:hAnsi="Arial" w:cs="Arial"/>
          <w:sz w:val="22"/>
          <w:szCs w:val="22"/>
        </w:rPr>
        <w:t>-a, 1991/1995.</w:t>
      </w:r>
    </w:p>
    <w:p w14:paraId="35AB4D63" w14:textId="66475ECA" w:rsidR="003632C4" w:rsidRPr="0065155F" w:rsidRDefault="00156B47" w:rsidP="00177980">
      <w:pPr>
        <w:rPr>
          <w:rFonts w:ascii="Arial" w:hAnsi="Arial" w:cs="Arial"/>
          <w:sz w:val="22"/>
          <w:szCs w:val="22"/>
        </w:rPr>
      </w:pPr>
      <w:r w:rsidRPr="0065155F">
        <w:rPr>
          <w:rFonts w:ascii="Arial" w:hAnsi="Arial" w:cs="Arial"/>
          <w:sz w:val="22"/>
          <w:szCs w:val="22"/>
        </w:rPr>
        <w:t>Milan Golob</w:t>
      </w:r>
      <w:r w:rsidRPr="0065155F">
        <w:rPr>
          <w:rFonts w:ascii="Arial" w:hAnsi="Arial" w:cs="Arial"/>
          <w:sz w:val="22"/>
          <w:szCs w:val="22"/>
        </w:rPr>
        <w:br/>
      </w:r>
      <w:r w:rsidR="00177980" w:rsidRPr="0065155F">
        <w:rPr>
          <w:rFonts w:ascii="Arial" w:hAnsi="Arial" w:cs="Arial"/>
          <w:sz w:val="22"/>
          <w:szCs w:val="22"/>
        </w:rPr>
        <w:br/>
        <w:t xml:space="preserve">[1] Samuel Beckett, </w:t>
      </w:r>
      <w:proofErr w:type="spellStart"/>
      <w:r w:rsidR="00177980" w:rsidRPr="0065155F">
        <w:rPr>
          <w:rFonts w:ascii="Arial" w:hAnsi="Arial" w:cs="Arial"/>
          <w:sz w:val="22"/>
          <w:szCs w:val="22"/>
        </w:rPr>
        <w:t>Neimenljivi</w:t>
      </w:r>
      <w:proofErr w:type="spellEnd"/>
      <w:r w:rsidR="00177980" w:rsidRPr="0065155F">
        <w:rPr>
          <w:rFonts w:ascii="Arial" w:hAnsi="Arial" w:cs="Arial"/>
          <w:sz w:val="22"/>
          <w:szCs w:val="22"/>
        </w:rPr>
        <w:t xml:space="preserve"> (prevod Aleš Berger), Znamenja 103, Založba Obzorja Maribor, 1989.</w:t>
      </w:r>
      <w:r w:rsidR="00177980" w:rsidRPr="0065155F">
        <w:rPr>
          <w:rFonts w:ascii="Arial" w:hAnsi="Arial" w:cs="Arial"/>
          <w:sz w:val="22"/>
          <w:szCs w:val="22"/>
        </w:rPr>
        <w:br/>
        <w:t xml:space="preserve">[2] Videe posnamem z »zastarelo« elektronsko opremo (npr. Olympus SP 310) v ČB tehniki. Zvoke posnamem z več kot desetletje starim mobilnim telefonom (Samsung GT-C3590). Vse skupaj nato obdelam in združim s programoma </w:t>
      </w:r>
      <w:proofErr w:type="spellStart"/>
      <w:r w:rsidR="00177980" w:rsidRPr="0065155F">
        <w:rPr>
          <w:rFonts w:ascii="Arial" w:hAnsi="Arial" w:cs="Arial"/>
          <w:sz w:val="22"/>
          <w:szCs w:val="22"/>
        </w:rPr>
        <w:t>Videopad</w:t>
      </w:r>
      <w:proofErr w:type="spellEnd"/>
      <w:r w:rsidR="00177980" w:rsidRPr="0065155F">
        <w:rPr>
          <w:rFonts w:ascii="Arial" w:hAnsi="Arial" w:cs="Arial"/>
          <w:sz w:val="22"/>
          <w:szCs w:val="22"/>
        </w:rPr>
        <w:t xml:space="preserve"> in </w:t>
      </w:r>
      <w:proofErr w:type="spellStart"/>
      <w:r w:rsidR="00177980" w:rsidRPr="0065155F">
        <w:rPr>
          <w:rFonts w:ascii="Arial" w:hAnsi="Arial" w:cs="Arial"/>
          <w:sz w:val="22"/>
          <w:szCs w:val="22"/>
        </w:rPr>
        <w:t>Audacity</w:t>
      </w:r>
      <w:proofErr w:type="spellEnd"/>
      <w:r w:rsidR="00177980" w:rsidRPr="0065155F">
        <w:rPr>
          <w:rFonts w:ascii="Arial" w:hAnsi="Arial" w:cs="Arial"/>
          <w:sz w:val="22"/>
          <w:szCs w:val="22"/>
        </w:rPr>
        <w:t>.</w:t>
      </w:r>
      <w:r w:rsidR="00177980" w:rsidRPr="0065155F">
        <w:rPr>
          <w:rFonts w:ascii="Arial" w:hAnsi="Arial" w:cs="Arial"/>
          <w:sz w:val="22"/>
          <w:szCs w:val="22"/>
        </w:rPr>
        <w:br/>
        <w:t>[3] Slikarstvo je stvar duha, je govoril Leonardo da Vinci.</w:t>
      </w:r>
      <w:r w:rsidR="003632C4" w:rsidRPr="0065155F">
        <w:rPr>
          <w:rFonts w:ascii="Arial" w:hAnsi="Arial" w:cs="Arial"/>
          <w:sz w:val="22"/>
          <w:szCs w:val="22"/>
        </w:rPr>
        <w:br/>
      </w:r>
    </w:p>
    <w:p w14:paraId="26D8C2B7" w14:textId="08364198" w:rsidR="00807463" w:rsidRPr="0065155F" w:rsidRDefault="00177980" w:rsidP="00156B47">
      <w:pPr>
        <w:spacing w:line="276" w:lineRule="auto"/>
        <w:rPr>
          <w:rFonts w:ascii="Arial" w:hAnsi="Arial" w:cs="Arial"/>
          <w:sz w:val="22"/>
          <w:szCs w:val="22"/>
        </w:rPr>
      </w:pPr>
      <w:r w:rsidRPr="0065155F">
        <w:rPr>
          <w:rFonts w:ascii="Arial" w:hAnsi="Arial" w:cs="Arial"/>
          <w:b/>
          <w:bCs/>
          <w:sz w:val="22"/>
          <w:szCs w:val="22"/>
        </w:rPr>
        <w:t>Milan Golob (1963, Ljubljana)</w:t>
      </w:r>
      <w:r w:rsidRPr="0065155F">
        <w:rPr>
          <w:rFonts w:ascii="Arial" w:hAnsi="Arial" w:cs="Arial"/>
          <w:sz w:val="22"/>
          <w:szCs w:val="22"/>
        </w:rPr>
        <w:t> je leta 1987 diplomiral na Oddelku za fiziko Fakultete za naravoslovje in tehnologijo (FNT, danes FMF) v Ljubljani. Nato je 1993 diplomiral še na Oddelku za slikarstvo na Akademiji za likovno umetnost (danes ALUO) v Ljubljani. Od začetka 1995 do konca 2000 je bil urednik revije za likovno umetnost Likovne besede. Razstavlja na samostojnih ter skupinskih razstavah, tako doma kot v tujini. Je dobitnik več priznanj in nagrad, kot so študentska Prešernova nagrada za slikarstvo (1992), Pollock-</w:t>
      </w:r>
      <w:proofErr w:type="spellStart"/>
      <w:r w:rsidRPr="0065155F">
        <w:rPr>
          <w:rFonts w:ascii="Arial" w:hAnsi="Arial" w:cs="Arial"/>
          <w:sz w:val="22"/>
          <w:szCs w:val="22"/>
        </w:rPr>
        <w:t>Krasner</w:t>
      </w:r>
      <w:proofErr w:type="spellEnd"/>
      <w:r w:rsidRPr="0065155F">
        <w:rPr>
          <w:rFonts w:ascii="Arial" w:hAnsi="Arial" w:cs="Arial"/>
          <w:sz w:val="22"/>
          <w:szCs w:val="22"/>
        </w:rPr>
        <w:t xml:space="preserve"> </w:t>
      </w:r>
      <w:proofErr w:type="spellStart"/>
      <w:r w:rsidRPr="0065155F">
        <w:rPr>
          <w:rFonts w:ascii="Arial" w:hAnsi="Arial" w:cs="Arial"/>
          <w:sz w:val="22"/>
          <w:szCs w:val="22"/>
        </w:rPr>
        <w:t>Foundation</w:t>
      </w:r>
      <w:proofErr w:type="spellEnd"/>
      <w:r w:rsidRPr="0065155F">
        <w:rPr>
          <w:rFonts w:ascii="Arial" w:hAnsi="Arial" w:cs="Arial"/>
          <w:sz w:val="22"/>
          <w:szCs w:val="22"/>
        </w:rPr>
        <w:t xml:space="preserve"> Grant (2003), </w:t>
      </w:r>
      <w:proofErr w:type="spellStart"/>
      <w:r w:rsidRPr="0065155F">
        <w:rPr>
          <w:rFonts w:ascii="Arial" w:hAnsi="Arial" w:cs="Arial"/>
          <w:sz w:val="22"/>
          <w:szCs w:val="22"/>
        </w:rPr>
        <w:t>Henkel</w:t>
      </w:r>
      <w:proofErr w:type="spellEnd"/>
      <w:r w:rsidRPr="0065155F">
        <w:rPr>
          <w:rFonts w:ascii="Arial" w:hAnsi="Arial" w:cs="Arial"/>
          <w:sz w:val="22"/>
          <w:szCs w:val="22"/>
        </w:rPr>
        <w:t xml:space="preserve"> </w:t>
      </w:r>
      <w:proofErr w:type="spellStart"/>
      <w:r w:rsidRPr="0065155F">
        <w:rPr>
          <w:rFonts w:ascii="Arial" w:hAnsi="Arial" w:cs="Arial"/>
          <w:sz w:val="22"/>
          <w:szCs w:val="22"/>
        </w:rPr>
        <w:t>Art</w:t>
      </w:r>
      <w:proofErr w:type="spellEnd"/>
      <w:r w:rsidRPr="0065155F">
        <w:rPr>
          <w:rFonts w:ascii="Arial" w:hAnsi="Arial" w:cs="Arial"/>
          <w:sz w:val="22"/>
          <w:szCs w:val="22"/>
        </w:rPr>
        <w:t xml:space="preserve"> </w:t>
      </w:r>
      <w:proofErr w:type="spellStart"/>
      <w:r w:rsidRPr="0065155F">
        <w:rPr>
          <w:rFonts w:ascii="Arial" w:hAnsi="Arial" w:cs="Arial"/>
          <w:sz w:val="22"/>
          <w:szCs w:val="22"/>
        </w:rPr>
        <w:t>Award</w:t>
      </w:r>
      <w:proofErr w:type="spellEnd"/>
      <w:r w:rsidRPr="0065155F">
        <w:rPr>
          <w:rFonts w:ascii="Arial" w:hAnsi="Arial" w:cs="Arial"/>
          <w:sz w:val="22"/>
          <w:szCs w:val="22"/>
        </w:rPr>
        <w:t xml:space="preserve"> – </w:t>
      </w:r>
      <w:proofErr w:type="spellStart"/>
      <w:r w:rsidRPr="0065155F">
        <w:rPr>
          <w:rFonts w:ascii="Arial" w:hAnsi="Arial" w:cs="Arial"/>
          <w:sz w:val="22"/>
          <w:szCs w:val="22"/>
        </w:rPr>
        <w:t>Nominee</w:t>
      </w:r>
      <w:proofErr w:type="spellEnd"/>
      <w:r w:rsidRPr="0065155F">
        <w:rPr>
          <w:rFonts w:ascii="Arial" w:hAnsi="Arial" w:cs="Arial"/>
          <w:sz w:val="22"/>
          <w:szCs w:val="22"/>
        </w:rPr>
        <w:t xml:space="preserve"> (2005), delovna štipendija Ministrstva za kulturo RS (2007). Njegova dela se nahajajo v zbirkah v Sloveniji, Italiji, Belgiji in Avstriji. Živi v Radencih.</w:t>
      </w:r>
      <w:r w:rsidRPr="0065155F">
        <w:rPr>
          <w:rFonts w:ascii="Arial" w:hAnsi="Arial" w:cs="Arial"/>
          <w:sz w:val="22"/>
          <w:szCs w:val="22"/>
        </w:rPr>
        <w:br/>
      </w:r>
      <w:r w:rsidRPr="0065155F">
        <w:rPr>
          <w:rFonts w:ascii="Arial" w:hAnsi="Arial" w:cs="Arial"/>
          <w:sz w:val="22"/>
          <w:szCs w:val="22"/>
        </w:rPr>
        <w:br/>
      </w:r>
      <w:hyperlink r:id="rId5" w:history="1">
        <w:r w:rsidRPr="0065155F">
          <w:rPr>
            <w:rStyle w:val="Hiperpovezava"/>
            <w:rFonts w:ascii="Arial" w:hAnsi="Arial" w:cs="Arial"/>
            <w:b/>
            <w:bCs/>
            <w:sz w:val="22"/>
            <w:szCs w:val="22"/>
          </w:rPr>
          <w:t>www.golob-gm.si</w:t>
        </w:r>
      </w:hyperlink>
    </w:p>
    <w:p w14:paraId="6917C886" w14:textId="77777777" w:rsidR="0050568F" w:rsidRDefault="00807463" w:rsidP="0050568F">
      <w:pPr>
        <w:spacing w:line="276" w:lineRule="auto"/>
        <w:jc w:val="center"/>
        <w:rPr>
          <w:rFonts w:ascii="Arial" w:hAnsi="Arial" w:cs="Arial"/>
          <w:b/>
          <w:bCs/>
          <w:color w:val="000000"/>
          <w:spacing w:val="10"/>
          <w:sz w:val="20"/>
          <w:szCs w:val="20"/>
          <w:shd w:val="clear" w:color="auto" w:fill="FFFFFF"/>
        </w:rPr>
      </w:pPr>
      <w:r>
        <w:rPr>
          <w:rFonts w:ascii="Arial" w:hAnsi="Arial" w:cs="Arial"/>
          <w:b/>
          <w:bCs/>
          <w:sz w:val="22"/>
          <w:szCs w:val="22"/>
        </w:rPr>
        <w:t>__________</w:t>
      </w:r>
      <w:r w:rsidR="007A290B">
        <w:rPr>
          <w:rFonts w:ascii="Arial" w:hAnsi="Arial" w:cs="Arial"/>
          <w:b/>
          <w:bCs/>
          <w:sz w:val="22"/>
          <w:szCs w:val="22"/>
        </w:rPr>
        <w:br/>
      </w:r>
    </w:p>
    <w:p w14:paraId="47504B32" w14:textId="7567A0B1" w:rsidR="000C5560" w:rsidRPr="00807463" w:rsidRDefault="006D3D67" w:rsidP="0050568F">
      <w:pPr>
        <w:spacing w:line="276" w:lineRule="auto"/>
        <w:rPr>
          <w:rFonts w:ascii="Arial" w:hAnsi="Arial" w:cs="Arial"/>
          <w:b/>
          <w:bCs/>
          <w:sz w:val="22"/>
          <w:szCs w:val="22"/>
        </w:rPr>
      </w:pPr>
      <w:r w:rsidRPr="006D3D67">
        <w:rPr>
          <w:rFonts w:ascii="Arial" w:hAnsi="Arial" w:cs="Arial"/>
          <w:b/>
          <w:bCs/>
          <w:color w:val="000000"/>
          <w:spacing w:val="10"/>
          <w:sz w:val="20"/>
          <w:szCs w:val="20"/>
          <w:shd w:val="clear" w:color="auto" w:fill="FFFFFF"/>
        </w:rPr>
        <w:t>Kustos razstave: Miloš Bašin</w:t>
      </w:r>
    </w:p>
    <w:p w14:paraId="75A57866" w14:textId="7CC4343A" w:rsidR="00273187" w:rsidRPr="007A290B" w:rsidRDefault="00ED0090" w:rsidP="00AE1678">
      <w:pPr>
        <w:pStyle w:val="Odstavekseznama"/>
        <w:spacing w:line="360" w:lineRule="auto"/>
        <w:ind w:left="0"/>
        <w:rPr>
          <w:rFonts w:ascii="Arial" w:hAnsi="Arial" w:cs="Arial"/>
          <w:b/>
          <w:bCs/>
          <w:color w:val="000000"/>
          <w:spacing w:val="10"/>
          <w:sz w:val="20"/>
          <w:szCs w:val="20"/>
          <w:shd w:val="clear" w:color="auto" w:fill="FFFFFF"/>
        </w:rPr>
      </w:pPr>
      <w:r w:rsidRPr="00BE6875">
        <w:rPr>
          <w:rStyle w:val="Krepko"/>
          <w:rFonts w:ascii="Arial" w:hAnsi="Arial" w:cs="Arial"/>
          <w:color w:val="000000"/>
          <w:spacing w:val="10"/>
          <w:sz w:val="20"/>
          <w:szCs w:val="20"/>
          <w:shd w:val="clear" w:color="auto" w:fill="FFFFFF"/>
        </w:rPr>
        <w:t>Projekt je omogočila: </w:t>
      </w:r>
      <w:r w:rsidR="00273187" w:rsidRPr="00BE6875">
        <w:rPr>
          <w:rFonts w:ascii="Arial" w:hAnsi="Arial" w:cs="Arial"/>
          <w:noProof/>
          <w:color w:val="FFFFFF" w:themeColor="background1"/>
          <w:sz w:val="20"/>
          <w:szCs w:val="20"/>
        </w:rPr>
        <w:t xml:space="preserve"> </w:t>
      </w:r>
      <w:r w:rsidR="00707F46" w:rsidRPr="00BE6875">
        <w:rPr>
          <w:rFonts w:ascii="Arial" w:hAnsi="Arial" w:cs="Arial"/>
          <w:noProof/>
          <w:color w:val="FFFFFF" w:themeColor="background1"/>
          <w:sz w:val="20"/>
          <w:szCs w:val="20"/>
        </w:rPr>
        <w:br/>
      </w:r>
      <w:r w:rsidR="00273187" w:rsidRPr="00C85B0C">
        <w:rPr>
          <w:rFonts w:ascii="Arial" w:hAnsi="Arial" w:cs="Arial"/>
          <w:noProof/>
          <w:color w:val="FFFFFF" w:themeColor="background1"/>
          <w:sz w:val="20"/>
          <w:szCs w:val="20"/>
        </w:rPr>
        <w:t xml:space="preserve"> </w:t>
      </w:r>
      <w:r w:rsidR="006E7313">
        <w:rPr>
          <w:noProof/>
        </w:rPr>
        <w:drawing>
          <wp:inline distT="0" distB="0" distL="0" distR="0" wp14:anchorId="4367F2AE" wp14:editId="2E026F0E">
            <wp:extent cx="3733800" cy="547393"/>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87484" cy="555263"/>
                    </a:xfrm>
                    <a:prstGeom prst="rect">
                      <a:avLst/>
                    </a:prstGeom>
                    <a:noFill/>
                    <a:ln>
                      <a:noFill/>
                    </a:ln>
                  </pic:spPr>
                </pic:pic>
              </a:graphicData>
            </a:graphic>
          </wp:inline>
        </w:drawing>
      </w:r>
      <w:r w:rsidR="00273187" w:rsidRPr="00C85B0C">
        <w:rPr>
          <w:rFonts w:ascii="Arial" w:hAnsi="Arial" w:cs="Arial"/>
          <w:noProof/>
          <w:color w:val="FFFFFF" w:themeColor="background1"/>
          <w:sz w:val="20"/>
          <w:szCs w:val="20"/>
        </w:rPr>
        <w:t xml:space="preserve">        Katalog:etografija Ma</w:t>
      </w:r>
    </w:p>
    <w:p w14:paraId="38C54E07" w14:textId="77777777" w:rsidR="00B61A8A" w:rsidRDefault="00B61A8A" w:rsidP="00B61A8A">
      <w:pPr>
        <w:shd w:val="clear" w:color="auto" w:fill="595959" w:themeFill="text1" w:themeFillTint="A6"/>
        <w:spacing w:line="276" w:lineRule="auto"/>
        <w:rPr>
          <w:rFonts w:ascii="Arial" w:hAnsi="Arial" w:cs="Arial"/>
          <w:noProof/>
          <w:sz w:val="20"/>
          <w:szCs w:val="20"/>
        </w:rPr>
      </w:pPr>
    </w:p>
    <w:p w14:paraId="6A675DF2" w14:textId="366D294A" w:rsidR="00273187" w:rsidRPr="007A290B" w:rsidRDefault="00273187" w:rsidP="007A290B">
      <w:pPr>
        <w:shd w:val="clear" w:color="auto" w:fill="595959" w:themeFill="text1" w:themeFillTint="A6"/>
        <w:spacing w:line="276" w:lineRule="auto"/>
        <w:jc w:val="center"/>
        <w:rPr>
          <w:rFonts w:ascii="Arial" w:hAnsi="Arial" w:cs="Arial"/>
          <w:b/>
          <w:bCs/>
          <w:color w:val="595959" w:themeColor="text1" w:themeTint="A6"/>
          <w:sz w:val="20"/>
          <w:szCs w:val="20"/>
          <w:shd w:val="clear" w:color="auto" w:fill="595959" w:themeFill="text1" w:themeFillTint="A6"/>
        </w:rPr>
      </w:pPr>
      <w:r w:rsidRPr="00F41789">
        <w:rPr>
          <w:rFonts w:ascii="Arial" w:hAnsi="Arial" w:cs="Arial"/>
          <w:noProof/>
          <w:color w:val="EEECE1" w:themeColor="background2"/>
          <w:sz w:val="22"/>
          <w:szCs w:val="22"/>
          <w:shd w:val="clear" w:color="auto" w:fill="595959" w:themeFill="text1" w:themeFillTint="A6"/>
        </w:rPr>
        <w:br/>
      </w:r>
      <w:r w:rsidR="003E2926">
        <w:rPr>
          <w:rFonts w:ascii="Century Gothic" w:hAnsi="Century Gothic" w:cs="Arial"/>
          <w:b/>
          <w:bCs/>
          <w:iCs/>
          <w:color w:val="FFFFFF" w:themeColor="background1"/>
          <w:sz w:val="20"/>
          <w:szCs w:val="20"/>
          <w:shd w:val="clear" w:color="auto" w:fill="595959" w:themeFill="text1" w:themeFillTint="A6"/>
        </w:rPr>
        <w:t xml:space="preserve">Razstava v Bežigrajski galeriji </w:t>
      </w:r>
      <w:r w:rsidR="00733E18">
        <w:rPr>
          <w:rFonts w:ascii="Century Gothic" w:hAnsi="Century Gothic" w:cs="Arial"/>
          <w:b/>
          <w:bCs/>
          <w:iCs/>
          <w:color w:val="FFFFFF" w:themeColor="background1"/>
          <w:sz w:val="20"/>
          <w:szCs w:val="20"/>
          <w:shd w:val="clear" w:color="auto" w:fill="595959" w:themeFill="text1" w:themeFillTint="A6"/>
        </w:rPr>
        <w:t>1</w:t>
      </w:r>
      <w:r w:rsidR="003E2926">
        <w:rPr>
          <w:rFonts w:ascii="Century Gothic" w:hAnsi="Century Gothic" w:cs="Arial"/>
          <w:b/>
          <w:bCs/>
          <w:iCs/>
          <w:color w:val="FFFFFF" w:themeColor="background1"/>
          <w:sz w:val="20"/>
          <w:szCs w:val="20"/>
          <w:shd w:val="clear" w:color="auto" w:fill="595959" w:themeFill="text1" w:themeFillTint="A6"/>
        </w:rPr>
        <w:t xml:space="preserve"> bo na ogled do </w:t>
      </w:r>
      <w:r w:rsidR="00AE2B53">
        <w:rPr>
          <w:rFonts w:ascii="Century Gothic" w:hAnsi="Century Gothic" w:cs="Arial"/>
          <w:b/>
          <w:bCs/>
          <w:iCs/>
          <w:color w:val="FFFFFF" w:themeColor="background1"/>
          <w:sz w:val="20"/>
          <w:szCs w:val="20"/>
          <w:shd w:val="clear" w:color="auto" w:fill="595959" w:themeFill="text1" w:themeFillTint="A6"/>
        </w:rPr>
        <w:t>2</w:t>
      </w:r>
      <w:r w:rsidR="00B72AA4">
        <w:rPr>
          <w:rFonts w:ascii="Century Gothic" w:hAnsi="Century Gothic" w:cs="Arial"/>
          <w:b/>
          <w:bCs/>
          <w:iCs/>
          <w:color w:val="FFFFFF" w:themeColor="background1"/>
          <w:sz w:val="20"/>
          <w:szCs w:val="20"/>
          <w:shd w:val="clear" w:color="auto" w:fill="595959" w:themeFill="text1" w:themeFillTint="A6"/>
        </w:rPr>
        <w:t>5</w:t>
      </w:r>
      <w:r w:rsidR="00AE2B53">
        <w:rPr>
          <w:rFonts w:ascii="Century Gothic" w:hAnsi="Century Gothic" w:cs="Arial"/>
          <w:b/>
          <w:bCs/>
          <w:iCs/>
          <w:color w:val="FFFFFF" w:themeColor="background1"/>
          <w:sz w:val="20"/>
          <w:szCs w:val="20"/>
          <w:shd w:val="clear" w:color="auto" w:fill="595959" w:themeFill="text1" w:themeFillTint="A6"/>
        </w:rPr>
        <w:t>.</w:t>
      </w:r>
      <w:r w:rsidR="00811746">
        <w:rPr>
          <w:rFonts w:ascii="Century Gothic" w:hAnsi="Century Gothic" w:cs="Arial"/>
          <w:b/>
          <w:bCs/>
          <w:iCs/>
          <w:color w:val="FFFFFF" w:themeColor="background1"/>
          <w:sz w:val="20"/>
          <w:szCs w:val="20"/>
          <w:shd w:val="clear" w:color="auto" w:fill="595959" w:themeFill="text1" w:themeFillTint="A6"/>
        </w:rPr>
        <w:t xml:space="preserve"> </w:t>
      </w:r>
      <w:r w:rsidR="00B72AA4">
        <w:rPr>
          <w:rFonts w:ascii="Century Gothic" w:hAnsi="Century Gothic" w:cs="Arial"/>
          <w:b/>
          <w:bCs/>
          <w:iCs/>
          <w:color w:val="FFFFFF" w:themeColor="background1"/>
          <w:sz w:val="20"/>
          <w:szCs w:val="20"/>
          <w:shd w:val="clear" w:color="auto" w:fill="595959" w:themeFill="text1" w:themeFillTint="A6"/>
        </w:rPr>
        <w:t xml:space="preserve">aprila </w:t>
      </w:r>
      <w:r w:rsidR="003E2926">
        <w:rPr>
          <w:rFonts w:ascii="Century Gothic" w:hAnsi="Century Gothic" w:cs="Arial"/>
          <w:b/>
          <w:bCs/>
          <w:iCs/>
          <w:color w:val="FFFFFF" w:themeColor="background1"/>
          <w:sz w:val="20"/>
          <w:szCs w:val="20"/>
          <w:shd w:val="clear" w:color="auto" w:fill="595959" w:themeFill="text1" w:themeFillTint="A6"/>
        </w:rPr>
        <w:t>202</w:t>
      </w:r>
      <w:r w:rsidR="00B72AA4">
        <w:rPr>
          <w:rFonts w:ascii="Century Gothic" w:hAnsi="Century Gothic" w:cs="Arial"/>
          <w:b/>
          <w:bCs/>
          <w:iCs/>
          <w:color w:val="FFFFFF" w:themeColor="background1"/>
          <w:sz w:val="20"/>
          <w:szCs w:val="20"/>
          <w:shd w:val="clear" w:color="auto" w:fill="595959" w:themeFill="text1" w:themeFillTint="A6"/>
        </w:rPr>
        <w:t>5</w:t>
      </w:r>
      <w:r w:rsidR="003E2926">
        <w:rPr>
          <w:rFonts w:ascii="Century Gothic" w:hAnsi="Century Gothic" w:cs="Arial"/>
          <w:b/>
          <w:bCs/>
          <w:iCs/>
          <w:color w:val="FFFFFF" w:themeColor="background1"/>
          <w:sz w:val="20"/>
          <w:szCs w:val="20"/>
          <w:shd w:val="clear" w:color="auto" w:fill="595959" w:themeFill="text1" w:themeFillTint="A6"/>
        </w:rPr>
        <w:t xml:space="preserve">. </w:t>
      </w:r>
      <w:r w:rsidR="00B70CE2">
        <w:rPr>
          <w:rFonts w:ascii="Century Gothic" w:hAnsi="Century Gothic" w:cs="Arial"/>
          <w:b/>
          <w:bCs/>
          <w:iCs/>
          <w:color w:val="FFFFFF" w:themeColor="background1"/>
          <w:sz w:val="20"/>
          <w:szCs w:val="20"/>
          <w:shd w:val="clear" w:color="auto" w:fill="595959" w:themeFill="text1" w:themeFillTint="A6"/>
        </w:rPr>
        <w:br/>
      </w:r>
      <w:r w:rsidR="006508AA">
        <w:rPr>
          <w:rFonts w:ascii="Arial" w:hAnsi="Arial" w:cs="Arial"/>
          <w:b/>
          <w:i/>
          <w:noProof/>
          <w:color w:val="FFFFFF" w:themeColor="background1"/>
          <w:sz w:val="22"/>
          <w:szCs w:val="22"/>
        </w:rPr>
        <w:t xml:space="preserve"> </w:t>
      </w:r>
    </w:p>
    <w:p w14:paraId="29F8E12E" w14:textId="77777777" w:rsidR="00B61A8A" w:rsidRDefault="00B61A8A" w:rsidP="00B61A8A">
      <w:pPr>
        <w:shd w:val="clear" w:color="auto" w:fill="E36C0A"/>
        <w:jc w:val="center"/>
        <w:rPr>
          <w:rFonts w:ascii="Arial" w:hAnsi="Arial" w:cs="Arial"/>
          <w:noProof/>
          <w:color w:val="FFFFFF" w:themeColor="background1"/>
          <w:sz w:val="28"/>
          <w:szCs w:val="28"/>
        </w:rPr>
      </w:pPr>
    </w:p>
    <w:p w14:paraId="1A8BF5D1" w14:textId="13DD404F" w:rsidR="00273187" w:rsidRPr="00546FBF" w:rsidRDefault="00273187" w:rsidP="00B61A8A">
      <w:pPr>
        <w:shd w:val="clear" w:color="auto" w:fill="E36C0A"/>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Miloš Bašin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Vodja in kustos Bežigrajske galerije 1 in 2</w:t>
      </w:r>
    </w:p>
    <w:p w14:paraId="066211CB" w14:textId="2AC4C22C" w:rsidR="00273187" w:rsidRPr="00546FBF" w:rsidRDefault="00273187" w:rsidP="00B61A8A">
      <w:pPr>
        <w:shd w:val="clear" w:color="auto" w:fill="E36C0A"/>
        <w:spacing w:line="276" w:lineRule="auto"/>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T  01 436 69 57 (BG1)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01</w:t>
      </w:r>
      <w:r w:rsidRPr="00546FBF">
        <w:rPr>
          <w:rFonts w:ascii="Arial" w:hAnsi="Arial" w:cs="Arial"/>
          <w:color w:val="FFFFFF" w:themeColor="background1"/>
          <w:sz w:val="18"/>
          <w:szCs w:val="18"/>
        </w:rPr>
        <w:t xml:space="preserve"> </w:t>
      </w:r>
      <w:r w:rsidRPr="00546FBF">
        <w:rPr>
          <w:rFonts w:ascii="Arial" w:hAnsi="Arial" w:cs="Arial"/>
          <w:b/>
          <w:color w:val="FFFFFF" w:themeColor="background1"/>
          <w:sz w:val="18"/>
          <w:szCs w:val="18"/>
        </w:rPr>
        <w:t xml:space="preserve">436  40 57, 01 436 40 58 (BG2)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FAX  01 436 69 58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M  0</w:t>
      </w:r>
      <w:r w:rsidR="007A74A7">
        <w:rPr>
          <w:rFonts w:ascii="Arial" w:hAnsi="Arial" w:cs="Arial"/>
          <w:b/>
          <w:color w:val="FFFFFF" w:themeColor="background1"/>
          <w:sz w:val="18"/>
          <w:szCs w:val="18"/>
        </w:rPr>
        <w:t xml:space="preserve"> (68) 147 426</w:t>
      </w:r>
    </w:p>
    <w:p w14:paraId="7B515B6E" w14:textId="57796529" w:rsidR="00273187" w:rsidRDefault="00273187" w:rsidP="00B61A8A">
      <w:pPr>
        <w:shd w:val="clear" w:color="auto" w:fill="E36C0A"/>
        <w:spacing w:line="276" w:lineRule="auto"/>
        <w:jc w:val="center"/>
        <w:rPr>
          <w:rStyle w:val="Hiperpovezava"/>
          <w:rFonts w:ascii="Arial" w:hAnsi="Arial" w:cs="Arial"/>
          <w:b/>
          <w:color w:val="FFFFFF" w:themeColor="background1"/>
          <w:sz w:val="18"/>
          <w:szCs w:val="18"/>
        </w:rPr>
      </w:pPr>
      <w:r w:rsidRPr="00041D1B">
        <w:rPr>
          <w:rFonts w:ascii="Arial" w:hAnsi="Arial" w:cs="Arial"/>
          <w:b/>
          <w:color w:val="FFFFFF" w:themeColor="background1"/>
          <w:sz w:val="18"/>
          <w:szCs w:val="18"/>
        </w:rPr>
        <w:t xml:space="preserve">E   </w:t>
      </w:r>
      <w:hyperlink r:id="rId7" w:history="1">
        <w:r w:rsidRPr="00041D1B">
          <w:rPr>
            <w:rStyle w:val="Hiperpovezava"/>
            <w:rFonts w:ascii="Arial" w:hAnsi="Arial" w:cs="Arial"/>
            <w:b/>
            <w:color w:val="FFFFFF" w:themeColor="background1"/>
            <w:sz w:val="18"/>
            <w:szCs w:val="18"/>
          </w:rPr>
          <w:t>bezigrajska.galerija1.2@gmail.com</w:t>
        </w:r>
      </w:hyperlink>
    </w:p>
    <w:p w14:paraId="672AB7F9" w14:textId="77777777" w:rsidR="00B61A8A" w:rsidRPr="00041D1B" w:rsidRDefault="00B61A8A" w:rsidP="00B61A8A">
      <w:pPr>
        <w:shd w:val="clear" w:color="auto" w:fill="E36C0A"/>
        <w:spacing w:line="276" w:lineRule="auto"/>
        <w:jc w:val="center"/>
        <w:rPr>
          <w:rFonts w:ascii="Arial" w:hAnsi="Arial" w:cs="Arial"/>
          <w:b/>
          <w:color w:val="FFFFFF" w:themeColor="background1"/>
          <w:sz w:val="18"/>
          <w:szCs w:val="18"/>
        </w:rPr>
      </w:pPr>
    </w:p>
    <w:p w14:paraId="7B2D7E1F" w14:textId="77777777" w:rsidR="00273187" w:rsidRPr="00546FBF" w:rsidRDefault="00273187" w:rsidP="00B61A8A">
      <w:pPr>
        <w:shd w:val="clear" w:color="auto" w:fill="E36C0A"/>
        <w:jc w:val="center"/>
        <w:rPr>
          <w:rFonts w:ascii="Arial" w:hAnsi="Arial" w:cs="Arial"/>
          <w:b/>
          <w:color w:val="FFFFFF" w:themeColor="background1"/>
          <w:sz w:val="18"/>
          <w:szCs w:val="18"/>
        </w:rPr>
      </w:pPr>
    </w:p>
    <w:p w14:paraId="1B4C7283" w14:textId="77777777" w:rsidR="00273187" w:rsidRPr="00CC21FF" w:rsidRDefault="00273187" w:rsidP="00273187">
      <w:pPr>
        <w:spacing w:line="276" w:lineRule="auto"/>
        <w:rPr>
          <w:rFonts w:ascii="Arial" w:hAnsi="Arial" w:cs="Arial"/>
          <w:color w:val="000000" w:themeColor="text1"/>
          <w:sz w:val="22"/>
          <w:szCs w:val="22"/>
        </w:rPr>
      </w:pPr>
      <w:r w:rsidRPr="00833809">
        <w:rPr>
          <w:rFonts w:ascii="Arial" w:hAnsi="Arial" w:cs="Arial"/>
          <w:noProof/>
          <w:color w:val="FFFFFF" w:themeColor="background1"/>
          <w:sz w:val="20"/>
          <w:szCs w:val="20"/>
        </w:rPr>
        <w:t>gled do 6. Januarja 2022.</w:t>
      </w:r>
    </w:p>
    <w:p w14:paraId="5ED1B9D2" w14:textId="1694524A" w:rsidR="00273187" w:rsidRPr="00E35BD9" w:rsidRDefault="00273187" w:rsidP="00273187">
      <w:pPr>
        <w:jc w:val="center"/>
        <w:rPr>
          <w:rFonts w:ascii="Arial" w:hAnsi="Arial" w:cs="Arial"/>
          <w:sz w:val="22"/>
          <w:szCs w:val="22"/>
        </w:rPr>
      </w:pPr>
    </w:p>
    <w:p w14:paraId="2ED289E7" w14:textId="77777777" w:rsidR="00273187" w:rsidRDefault="00273187" w:rsidP="00273187">
      <w:pPr>
        <w:jc w:val="center"/>
      </w:pPr>
      <w:r w:rsidRPr="00E35BD9">
        <w:rPr>
          <w:rFonts w:ascii="Arial" w:hAnsi="Arial" w:cs="Arial"/>
          <w:color w:val="333333"/>
          <w:sz w:val="22"/>
          <w:szCs w:val="22"/>
        </w:rPr>
        <w:br/>
      </w:r>
    </w:p>
    <w:p w14:paraId="5E0129E0" w14:textId="77777777" w:rsidR="00F95630" w:rsidRDefault="00F95630"/>
    <w:sectPr w:rsidR="00F95630" w:rsidSect="009A6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panose1 w:val="00000000000000000000"/>
    <w:charset w:val="00"/>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Minion Pro">
    <w:altName w:val="Times New Roman"/>
    <w:charset w:val="EE"/>
    <w:family w:val="roman"/>
    <w:pitch w:val="variable"/>
  </w:font>
  <w:font w:name="Source Code Pro Light">
    <w:charset w:val="00"/>
    <w:family w:val="modern"/>
    <w:pitch w:val="fixed"/>
    <w:sig w:usb0="200002F7" w:usb1="020038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Tai Le">
    <w:panose1 w:val="020B0502040204020203"/>
    <w:charset w:val="00"/>
    <w:family w:val="swiss"/>
    <w:pitch w:val="variable"/>
    <w:sig w:usb0="00000003" w:usb1="00000000" w:usb2="4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73187"/>
    <w:rsid w:val="00013F1B"/>
    <w:rsid w:val="0002125D"/>
    <w:rsid w:val="00021CFE"/>
    <w:rsid w:val="00032B78"/>
    <w:rsid w:val="00033EFD"/>
    <w:rsid w:val="000371C3"/>
    <w:rsid w:val="00042A4A"/>
    <w:rsid w:val="00043457"/>
    <w:rsid w:val="000434E8"/>
    <w:rsid w:val="00050BA1"/>
    <w:rsid w:val="0006655B"/>
    <w:rsid w:val="000667C7"/>
    <w:rsid w:val="000732AD"/>
    <w:rsid w:val="000821A7"/>
    <w:rsid w:val="00082B37"/>
    <w:rsid w:val="0008688B"/>
    <w:rsid w:val="0009095D"/>
    <w:rsid w:val="00090FF9"/>
    <w:rsid w:val="00095CB1"/>
    <w:rsid w:val="0009686A"/>
    <w:rsid w:val="000B0053"/>
    <w:rsid w:val="000B4E26"/>
    <w:rsid w:val="000B5581"/>
    <w:rsid w:val="000C2E03"/>
    <w:rsid w:val="000C5560"/>
    <w:rsid w:val="000C5D36"/>
    <w:rsid w:val="000C7734"/>
    <w:rsid w:val="000E7FBC"/>
    <w:rsid w:val="000F2B01"/>
    <w:rsid w:val="000F5524"/>
    <w:rsid w:val="00100EC3"/>
    <w:rsid w:val="00113045"/>
    <w:rsid w:val="00126287"/>
    <w:rsid w:val="00126B30"/>
    <w:rsid w:val="00133618"/>
    <w:rsid w:val="00141983"/>
    <w:rsid w:val="0014428C"/>
    <w:rsid w:val="001472AA"/>
    <w:rsid w:val="00147F9B"/>
    <w:rsid w:val="001511D4"/>
    <w:rsid w:val="00153D77"/>
    <w:rsid w:val="001552A3"/>
    <w:rsid w:val="00156B47"/>
    <w:rsid w:val="00161ABF"/>
    <w:rsid w:val="00167157"/>
    <w:rsid w:val="00177980"/>
    <w:rsid w:val="00181153"/>
    <w:rsid w:val="001812CF"/>
    <w:rsid w:val="00186F16"/>
    <w:rsid w:val="00195553"/>
    <w:rsid w:val="001A04BF"/>
    <w:rsid w:val="001B0E79"/>
    <w:rsid w:val="001B609D"/>
    <w:rsid w:val="001C366E"/>
    <w:rsid w:val="001D619C"/>
    <w:rsid w:val="001E4CFA"/>
    <w:rsid w:val="001F0580"/>
    <w:rsid w:val="001F1ED4"/>
    <w:rsid w:val="001F4CD6"/>
    <w:rsid w:val="0020204E"/>
    <w:rsid w:val="002041CF"/>
    <w:rsid w:val="00204355"/>
    <w:rsid w:val="00207783"/>
    <w:rsid w:val="00207A6C"/>
    <w:rsid w:val="00211893"/>
    <w:rsid w:val="00212434"/>
    <w:rsid w:val="0022241A"/>
    <w:rsid w:val="002272C2"/>
    <w:rsid w:val="00236AC7"/>
    <w:rsid w:val="00252D3B"/>
    <w:rsid w:val="002709D4"/>
    <w:rsid w:val="00273187"/>
    <w:rsid w:val="00274C93"/>
    <w:rsid w:val="002945C9"/>
    <w:rsid w:val="002B5A0F"/>
    <w:rsid w:val="002C176F"/>
    <w:rsid w:val="002C4F23"/>
    <w:rsid w:val="002E293F"/>
    <w:rsid w:val="002E628D"/>
    <w:rsid w:val="002F0039"/>
    <w:rsid w:val="002F3A12"/>
    <w:rsid w:val="002F759A"/>
    <w:rsid w:val="00302C21"/>
    <w:rsid w:val="003209EB"/>
    <w:rsid w:val="00322C14"/>
    <w:rsid w:val="00332C6C"/>
    <w:rsid w:val="00334F76"/>
    <w:rsid w:val="0035513D"/>
    <w:rsid w:val="0036040B"/>
    <w:rsid w:val="0036066C"/>
    <w:rsid w:val="00361D4B"/>
    <w:rsid w:val="003632C4"/>
    <w:rsid w:val="0038087A"/>
    <w:rsid w:val="00384897"/>
    <w:rsid w:val="003853ED"/>
    <w:rsid w:val="003943F2"/>
    <w:rsid w:val="003A4A5D"/>
    <w:rsid w:val="003B3E12"/>
    <w:rsid w:val="003C6BE4"/>
    <w:rsid w:val="003C6D70"/>
    <w:rsid w:val="003D6474"/>
    <w:rsid w:val="003D68B1"/>
    <w:rsid w:val="003E0C37"/>
    <w:rsid w:val="003E2006"/>
    <w:rsid w:val="003E2926"/>
    <w:rsid w:val="003F1D47"/>
    <w:rsid w:val="003F36D8"/>
    <w:rsid w:val="003F7560"/>
    <w:rsid w:val="00403D63"/>
    <w:rsid w:val="00407CFF"/>
    <w:rsid w:val="00413FDA"/>
    <w:rsid w:val="00414F83"/>
    <w:rsid w:val="004219CF"/>
    <w:rsid w:val="004358DA"/>
    <w:rsid w:val="00441E30"/>
    <w:rsid w:val="00453DB9"/>
    <w:rsid w:val="004737DE"/>
    <w:rsid w:val="004912FE"/>
    <w:rsid w:val="004917E7"/>
    <w:rsid w:val="004A1B94"/>
    <w:rsid w:val="004B2AD3"/>
    <w:rsid w:val="004C3D58"/>
    <w:rsid w:val="004D7BAB"/>
    <w:rsid w:val="004E1861"/>
    <w:rsid w:val="004F5291"/>
    <w:rsid w:val="004F6688"/>
    <w:rsid w:val="0050568F"/>
    <w:rsid w:val="00507C15"/>
    <w:rsid w:val="00510C1F"/>
    <w:rsid w:val="00511FCB"/>
    <w:rsid w:val="005124FC"/>
    <w:rsid w:val="005273F9"/>
    <w:rsid w:val="005310F0"/>
    <w:rsid w:val="00541E4D"/>
    <w:rsid w:val="00547ED5"/>
    <w:rsid w:val="005532BB"/>
    <w:rsid w:val="0055433B"/>
    <w:rsid w:val="0057002A"/>
    <w:rsid w:val="0057100C"/>
    <w:rsid w:val="005801D6"/>
    <w:rsid w:val="0058066C"/>
    <w:rsid w:val="00592F52"/>
    <w:rsid w:val="0059352F"/>
    <w:rsid w:val="0059454D"/>
    <w:rsid w:val="0059669B"/>
    <w:rsid w:val="005A009A"/>
    <w:rsid w:val="005A3254"/>
    <w:rsid w:val="005A374D"/>
    <w:rsid w:val="005A3DAC"/>
    <w:rsid w:val="005B1FCF"/>
    <w:rsid w:val="005B317C"/>
    <w:rsid w:val="005B715F"/>
    <w:rsid w:val="005D364E"/>
    <w:rsid w:val="005E016F"/>
    <w:rsid w:val="005F3C49"/>
    <w:rsid w:val="005F5951"/>
    <w:rsid w:val="005F7894"/>
    <w:rsid w:val="006021E9"/>
    <w:rsid w:val="00604965"/>
    <w:rsid w:val="00616517"/>
    <w:rsid w:val="00620D6C"/>
    <w:rsid w:val="006319C3"/>
    <w:rsid w:val="006508AA"/>
    <w:rsid w:val="0065155F"/>
    <w:rsid w:val="00676A62"/>
    <w:rsid w:val="00683247"/>
    <w:rsid w:val="00686D04"/>
    <w:rsid w:val="00692201"/>
    <w:rsid w:val="006A0636"/>
    <w:rsid w:val="006B3498"/>
    <w:rsid w:val="006C0542"/>
    <w:rsid w:val="006C19FB"/>
    <w:rsid w:val="006C387F"/>
    <w:rsid w:val="006C74ED"/>
    <w:rsid w:val="006D3D67"/>
    <w:rsid w:val="006D5E47"/>
    <w:rsid w:val="006E3178"/>
    <w:rsid w:val="006E6C77"/>
    <w:rsid w:val="006E7313"/>
    <w:rsid w:val="006F53EE"/>
    <w:rsid w:val="00701117"/>
    <w:rsid w:val="00706ABD"/>
    <w:rsid w:val="00707A58"/>
    <w:rsid w:val="00707F46"/>
    <w:rsid w:val="00730B70"/>
    <w:rsid w:val="00733E18"/>
    <w:rsid w:val="00744CDB"/>
    <w:rsid w:val="007577E3"/>
    <w:rsid w:val="0076241C"/>
    <w:rsid w:val="007656D4"/>
    <w:rsid w:val="007656EC"/>
    <w:rsid w:val="00767DC5"/>
    <w:rsid w:val="00770732"/>
    <w:rsid w:val="00772AB8"/>
    <w:rsid w:val="00772C83"/>
    <w:rsid w:val="00776255"/>
    <w:rsid w:val="007762D2"/>
    <w:rsid w:val="007812CC"/>
    <w:rsid w:val="00787F9A"/>
    <w:rsid w:val="007921F0"/>
    <w:rsid w:val="007948BA"/>
    <w:rsid w:val="007A290B"/>
    <w:rsid w:val="007A74A7"/>
    <w:rsid w:val="007B5E21"/>
    <w:rsid w:val="007C4FF0"/>
    <w:rsid w:val="007C6AAE"/>
    <w:rsid w:val="007C6FFD"/>
    <w:rsid w:val="007D09C8"/>
    <w:rsid w:val="007D4F33"/>
    <w:rsid w:val="007E6D99"/>
    <w:rsid w:val="00807463"/>
    <w:rsid w:val="00811746"/>
    <w:rsid w:val="00817A2E"/>
    <w:rsid w:val="008207C9"/>
    <w:rsid w:val="00823D1B"/>
    <w:rsid w:val="00827516"/>
    <w:rsid w:val="00835F3A"/>
    <w:rsid w:val="00850E4E"/>
    <w:rsid w:val="00855C82"/>
    <w:rsid w:val="008639E5"/>
    <w:rsid w:val="00863E3D"/>
    <w:rsid w:val="0086453F"/>
    <w:rsid w:val="00884D84"/>
    <w:rsid w:val="00896A62"/>
    <w:rsid w:val="008B2DFF"/>
    <w:rsid w:val="008B61DA"/>
    <w:rsid w:val="008D2711"/>
    <w:rsid w:val="008E3193"/>
    <w:rsid w:val="008E358F"/>
    <w:rsid w:val="008E53EA"/>
    <w:rsid w:val="008E6A43"/>
    <w:rsid w:val="008F5CD0"/>
    <w:rsid w:val="008F6D4D"/>
    <w:rsid w:val="00901CC4"/>
    <w:rsid w:val="009057EC"/>
    <w:rsid w:val="009135F2"/>
    <w:rsid w:val="00915786"/>
    <w:rsid w:val="00917D7F"/>
    <w:rsid w:val="00920B4C"/>
    <w:rsid w:val="00924110"/>
    <w:rsid w:val="0092692D"/>
    <w:rsid w:val="00935B5A"/>
    <w:rsid w:val="00944AA3"/>
    <w:rsid w:val="00950873"/>
    <w:rsid w:val="00951CA2"/>
    <w:rsid w:val="00960424"/>
    <w:rsid w:val="009743FA"/>
    <w:rsid w:val="009816DB"/>
    <w:rsid w:val="00987377"/>
    <w:rsid w:val="00997349"/>
    <w:rsid w:val="009A65AA"/>
    <w:rsid w:val="009C2693"/>
    <w:rsid w:val="009D0F5F"/>
    <w:rsid w:val="009D37F5"/>
    <w:rsid w:val="009D52E4"/>
    <w:rsid w:val="009E0EB0"/>
    <w:rsid w:val="009E3B6C"/>
    <w:rsid w:val="009E3E3F"/>
    <w:rsid w:val="009E45EC"/>
    <w:rsid w:val="009F625E"/>
    <w:rsid w:val="00A01DA3"/>
    <w:rsid w:val="00A020CC"/>
    <w:rsid w:val="00A07B35"/>
    <w:rsid w:val="00A16F67"/>
    <w:rsid w:val="00A47B23"/>
    <w:rsid w:val="00A8433A"/>
    <w:rsid w:val="00A851B7"/>
    <w:rsid w:val="00A90E27"/>
    <w:rsid w:val="00A91AFC"/>
    <w:rsid w:val="00AA49BA"/>
    <w:rsid w:val="00AB0813"/>
    <w:rsid w:val="00AB6746"/>
    <w:rsid w:val="00AD2B47"/>
    <w:rsid w:val="00AE1678"/>
    <w:rsid w:val="00AE2B53"/>
    <w:rsid w:val="00AE5418"/>
    <w:rsid w:val="00AE7584"/>
    <w:rsid w:val="00AF5199"/>
    <w:rsid w:val="00AF65C6"/>
    <w:rsid w:val="00B15DA1"/>
    <w:rsid w:val="00B57369"/>
    <w:rsid w:val="00B60C60"/>
    <w:rsid w:val="00B61A8A"/>
    <w:rsid w:val="00B6288C"/>
    <w:rsid w:val="00B70CE2"/>
    <w:rsid w:val="00B72AA4"/>
    <w:rsid w:val="00B748B7"/>
    <w:rsid w:val="00B83D47"/>
    <w:rsid w:val="00B8560E"/>
    <w:rsid w:val="00B87F3F"/>
    <w:rsid w:val="00B92FB0"/>
    <w:rsid w:val="00BA2788"/>
    <w:rsid w:val="00BA3D04"/>
    <w:rsid w:val="00BA692A"/>
    <w:rsid w:val="00BB1D6F"/>
    <w:rsid w:val="00BC51FD"/>
    <w:rsid w:val="00BD06E9"/>
    <w:rsid w:val="00BD67FE"/>
    <w:rsid w:val="00BE0282"/>
    <w:rsid w:val="00BE0D62"/>
    <w:rsid w:val="00BE3B0D"/>
    <w:rsid w:val="00BE4AD2"/>
    <w:rsid w:val="00BE6875"/>
    <w:rsid w:val="00BF0C36"/>
    <w:rsid w:val="00BF2727"/>
    <w:rsid w:val="00BF2FB2"/>
    <w:rsid w:val="00C0023C"/>
    <w:rsid w:val="00C02501"/>
    <w:rsid w:val="00C12055"/>
    <w:rsid w:val="00C12EBE"/>
    <w:rsid w:val="00C17065"/>
    <w:rsid w:val="00C17F0B"/>
    <w:rsid w:val="00C3353F"/>
    <w:rsid w:val="00C33640"/>
    <w:rsid w:val="00C33A76"/>
    <w:rsid w:val="00C75A78"/>
    <w:rsid w:val="00C82C10"/>
    <w:rsid w:val="00C84146"/>
    <w:rsid w:val="00C858F4"/>
    <w:rsid w:val="00C85B0C"/>
    <w:rsid w:val="00C94A14"/>
    <w:rsid w:val="00C9700D"/>
    <w:rsid w:val="00CB7D88"/>
    <w:rsid w:val="00CC05D3"/>
    <w:rsid w:val="00CD49C8"/>
    <w:rsid w:val="00CE3D7D"/>
    <w:rsid w:val="00CF6F37"/>
    <w:rsid w:val="00D06635"/>
    <w:rsid w:val="00D17244"/>
    <w:rsid w:val="00D257DB"/>
    <w:rsid w:val="00D30CC1"/>
    <w:rsid w:val="00D3600E"/>
    <w:rsid w:val="00D43077"/>
    <w:rsid w:val="00D478F7"/>
    <w:rsid w:val="00D52D3E"/>
    <w:rsid w:val="00D5396C"/>
    <w:rsid w:val="00D651D8"/>
    <w:rsid w:val="00D6789F"/>
    <w:rsid w:val="00D7740F"/>
    <w:rsid w:val="00D93C74"/>
    <w:rsid w:val="00D94B74"/>
    <w:rsid w:val="00D9758D"/>
    <w:rsid w:val="00DA1050"/>
    <w:rsid w:val="00DB1AD5"/>
    <w:rsid w:val="00DC654A"/>
    <w:rsid w:val="00DC6BA7"/>
    <w:rsid w:val="00DD028E"/>
    <w:rsid w:val="00DE10CB"/>
    <w:rsid w:val="00DF013E"/>
    <w:rsid w:val="00DF1098"/>
    <w:rsid w:val="00DF3025"/>
    <w:rsid w:val="00DF5250"/>
    <w:rsid w:val="00DF6EDB"/>
    <w:rsid w:val="00E052BF"/>
    <w:rsid w:val="00E1459A"/>
    <w:rsid w:val="00E21A01"/>
    <w:rsid w:val="00E22D32"/>
    <w:rsid w:val="00E26C7E"/>
    <w:rsid w:val="00E2734D"/>
    <w:rsid w:val="00E341BA"/>
    <w:rsid w:val="00E344CB"/>
    <w:rsid w:val="00E41B89"/>
    <w:rsid w:val="00E42CB8"/>
    <w:rsid w:val="00E56228"/>
    <w:rsid w:val="00E641BB"/>
    <w:rsid w:val="00E65566"/>
    <w:rsid w:val="00E709BB"/>
    <w:rsid w:val="00E775A6"/>
    <w:rsid w:val="00E9074B"/>
    <w:rsid w:val="00EA535F"/>
    <w:rsid w:val="00EB0FA1"/>
    <w:rsid w:val="00EB29F4"/>
    <w:rsid w:val="00ED0090"/>
    <w:rsid w:val="00EE6883"/>
    <w:rsid w:val="00EF5A23"/>
    <w:rsid w:val="00EF7C8C"/>
    <w:rsid w:val="00F05D15"/>
    <w:rsid w:val="00F077A2"/>
    <w:rsid w:val="00F16717"/>
    <w:rsid w:val="00F17CD7"/>
    <w:rsid w:val="00F216F7"/>
    <w:rsid w:val="00F36740"/>
    <w:rsid w:val="00F53892"/>
    <w:rsid w:val="00F60BE7"/>
    <w:rsid w:val="00F669BE"/>
    <w:rsid w:val="00F95630"/>
    <w:rsid w:val="00FA3D96"/>
    <w:rsid w:val="00FA44F9"/>
    <w:rsid w:val="00FB1B7B"/>
    <w:rsid w:val="00FC21B6"/>
    <w:rsid w:val="00FC52A9"/>
    <w:rsid w:val="00FD4F2B"/>
    <w:rsid w:val="00FE4A2E"/>
    <w:rsid w:val="00FF10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C079"/>
  <w15:docId w15:val="{B23058BB-6465-4993-B1BB-643AB30B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3187"/>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uiPriority w:val="9"/>
    <w:unhideWhenUsed/>
    <w:qFormat/>
    <w:rsid w:val="006D3D67"/>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73187"/>
    <w:pPr>
      <w:spacing w:before="100" w:beforeAutospacing="1" w:after="100" w:afterAutospacing="1"/>
    </w:pPr>
  </w:style>
  <w:style w:type="character" w:styleId="Krepko">
    <w:name w:val="Strong"/>
    <w:uiPriority w:val="22"/>
    <w:qFormat/>
    <w:rsid w:val="00273187"/>
    <w:rPr>
      <w:b/>
      <w:bCs/>
    </w:rPr>
  </w:style>
  <w:style w:type="character" w:styleId="Hiperpovezava">
    <w:name w:val="Hyperlink"/>
    <w:basedOn w:val="Privzetapisavaodstavka"/>
    <w:uiPriority w:val="99"/>
    <w:unhideWhenUsed/>
    <w:rsid w:val="00273187"/>
    <w:rPr>
      <w:color w:val="0000FF"/>
      <w:u w:val="single"/>
    </w:rPr>
  </w:style>
  <w:style w:type="paragraph" w:styleId="Telobesedila">
    <w:name w:val="Body Text"/>
    <w:basedOn w:val="Navaden"/>
    <w:link w:val="TelobesedilaZnak"/>
    <w:rsid w:val="00273187"/>
    <w:pPr>
      <w:spacing w:after="120"/>
    </w:pPr>
    <w:rPr>
      <w:sz w:val="20"/>
      <w:szCs w:val="20"/>
      <w:lang w:val="en-US"/>
    </w:rPr>
  </w:style>
  <w:style w:type="character" w:customStyle="1" w:styleId="TelobesedilaZnak">
    <w:name w:val="Telo besedila Znak"/>
    <w:basedOn w:val="Privzetapisavaodstavka"/>
    <w:link w:val="Telobesedila"/>
    <w:rsid w:val="00273187"/>
    <w:rPr>
      <w:rFonts w:ascii="Times New Roman" w:eastAsia="Times New Roman" w:hAnsi="Times New Roman" w:cs="Times New Roman"/>
      <w:sz w:val="20"/>
      <w:szCs w:val="20"/>
      <w:lang w:val="en-US" w:eastAsia="sl-SI"/>
    </w:rPr>
  </w:style>
  <w:style w:type="paragraph" w:customStyle="1" w:styleId="tekstblokslo">
    <w:name w:val="tekstblok_slo"/>
    <w:basedOn w:val="Navaden"/>
    <w:rsid w:val="00273187"/>
    <w:pPr>
      <w:autoSpaceDE w:val="0"/>
      <w:autoSpaceDN w:val="0"/>
      <w:adjustRightInd w:val="0"/>
      <w:spacing w:line="330" w:lineRule="atLeast"/>
      <w:jc w:val="both"/>
      <w:textAlignment w:val="center"/>
    </w:pPr>
    <w:rPr>
      <w:rFonts w:ascii="MinionPro-Regular" w:hAnsi="MinionPro-Regular"/>
      <w:color w:val="000000"/>
      <w:sz w:val="22"/>
      <w:szCs w:val="22"/>
      <w:lang w:val="en-GB" w:eastAsia="en-US"/>
    </w:rPr>
  </w:style>
  <w:style w:type="paragraph" w:styleId="Besedilooblaka">
    <w:name w:val="Balloon Text"/>
    <w:basedOn w:val="Navaden"/>
    <w:link w:val="BesedilooblakaZnak"/>
    <w:uiPriority w:val="99"/>
    <w:semiHidden/>
    <w:unhideWhenUsed/>
    <w:rsid w:val="0027318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3187"/>
    <w:rPr>
      <w:rFonts w:ascii="Tahoma" w:eastAsia="Times New Roman" w:hAnsi="Tahoma" w:cs="Tahoma"/>
      <w:sz w:val="16"/>
      <w:szCs w:val="16"/>
      <w:lang w:eastAsia="sl-SI"/>
    </w:rPr>
  </w:style>
  <w:style w:type="paragraph" w:customStyle="1" w:styleId="masterpagina">
    <w:name w:val="master_pagina"/>
    <w:basedOn w:val="Navaden"/>
    <w:qFormat/>
    <w:rsid w:val="00322C14"/>
    <w:pPr>
      <w:spacing w:line="288" w:lineRule="auto"/>
    </w:pPr>
    <w:rPr>
      <w:rFonts w:ascii="Source Code Pro Semibold" w:eastAsia="Minion Pro" w:hAnsi="Source Code Pro Semibold" w:cs="Source Code Pro Light"/>
      <w:color w:val="090505"/>
      <w:spacing w:val="14"/>
      <w:sz w:val="14"/>
      <w:lang w:eastAsia="zh-CN" w:bidi="hi-IN"/>
    </w:rPr>
  </w:style>
  <w:style w:type="paragraph" w:styleId="Odstavekseznama">
    <w:name w:val="List Paragraph"/>
    <w:basedOn w:val="Navaden"/>
    <w:uiPriority w:val="34"/>
    <w:qFormat/>
    <w:rsid w:val="00B60C60"/>
    <w:pPr>
      <w:spacing w:after="200" w:line="276" w:lineRule="auto"/>
      <w:ind w:left="720"/>
      <w:contextualSpacing/>
    </w:pPr>
    <w:rPr>
      <w:rFonts w:ascii="Calibri" w:eastAsia="Calibri" w:hAnsi="Calibri"/>
      <w:sz w:val="22"/>
      <w:szCs w:val="22"/>
      <w:lang w:eastAsia="en-US"/>
    </w:rPr>
  </w:style>
  <w:style w:type="paragraph" w:customStyle="1" w:styleId="Body">
    <w:name w:val="Body"/>
    <w:rsid w:val="00B60C60"/>
    <w:pPr>
      <w:spacing w:after="0" w:line="240" w:lineRule="auto"/>
    </w:pPr>
    <w:rPr>
      <w:rFonts w:ascii="Arial Unicode MS" w:eastAsia="Times New Roman" w:hAnsi="Helvetica" w:cs="Times New Roman"/>
      <w:color w:val="000000"/>
      <w:lang w:eastAsia="sl-SI"/>
    </w:rPr>
  </w:style>
  <w:style w:type="character" w:customStyle="1" w:styleId="Naslov2Znak">
    <w:name w:val="Naslov 2 Znak"/>
    <w:basedOn w:val="Privzetapisavaodstavka"/>
    <w:link w:val="Naslov2"/>
    <w:uiPriority w:val="9"/>
    <w:rsid w:val="006D3D67"/>
    <w:rPr>
      <w:rFonts w:asciiTheme="majorHAnsi" w:eastAsiaTheme="majorEastAsia" w:hAnsiTheme="majorHAnsi" w:cstheme="majorBidi"/>
      <w:color w:val="365F91" w:themeColor="accent1" w:themeShade="BF"/>
      <w:sz w:val="26"/>
      <w:szCs w:val="26"/>
    </w:rPr>
  </w:style>
  <w:style w:type="character" w:styleId="Poudarek">
    <w:name w:val="Emphasis"/>
    <w:basedOn w:val="Privzetapisavaodstavka"/>
    <w:uiPriority w:val="20"/>
    <w:qFormat/>
    <w:rsid w:val="00811746"/>
    <w:rPr>
      <w:i/>
      <w:iCs/>
    </w:rPr>
  </w:style>
  <w:style w:type="paragraph" w:styleId="Brezrazmikov">
    <w:name w:val="No Spacing"/>
    <w:uiPriority w:val="1"/>
    <w:qFormat/>
    <w:rsid w:val="00C9700D"/>
    <w:pPr>
      <w:spacing w:after="0" w:line="240" w:lineRule="auto"/>
    </w:pPr>
    <w:rPr>
      <w:kern w:val="2"/>
    </w:rPr>
  </w:style>
  <w:style w:type="character" w:styleId="Nerazreenaomemba">
    <w:name w:val="Unresolved Mention"/>
    <w:basedOn w:val="Privzetapisavaodstavka"/>
    <w:uiPriority w:val="99"/>
    <w:semiHidden/>
    <w:unhideWhenUsed/>
    <w:rsid w:val="0007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036">
      <w:bodyDiv w:val="1"/>
      <w:marLeft w:val="0"/>
      <w:marRight w:val="0"/>
      <w:marTop w:val="0"/>
      <w:marBottom w:val="0"/>
      <w:divBdr>
        <w:top w:val="none" w:sz="0" w:space="0" w:color="auto"/>
        <w:left w:val="none" w:sz="0" w:space="0" w:color="auto"/>
        <w:bottom w:val="none" w:sz="0" w:space="0" w:color="auto"/>
        <w:right w:val="none" w:sz="0" w:space="0" w:color="auto"/>
      </w:divBdr>
    </w:div>
    <w:div w:id="128209395">
      <w:bodyDiv w:val="1"/>
      <w:marLeft w:val="0"/>
      <w:marRight w:val="0"/>
      <w:marTop w:val="0"/>
      <w:marBottom w:val="0"/>
      <w:divBdr>
        <w:top w:val="none" w:sz="0" w:space="0" w:color="auto"/>
        <w:left w:val="none" w:sz="0" w:space="0" w:color="auto"/>
        <w:bottom w:val="none" w:sz="0" w:space="0" w:color="auto"/>
        <w:right w:val="none" w:sz="0" w:space="0" w:color="auto"/>
      </w:divBdr>
    </w:div>
    <w:div w:id="181476851">
      <w:bodyDiv w:val="1"/>
      <w:marLeft w:val="0"/>
      <w:marRight w:val="0"/>
      <w:marTop w:val="0"/>
      <w:marBottom w:val="0"/>
      <w:divBdr>
        <w:top w:val="none" w:sz="0" w:space="0" w:color="auto"/>
        <w:left w:val="none" w:sz="0" w:space="0" w:color="auto"/>
        <w:bottom w:val="none" w:sz="0" w:space="0" w:color="auto"/>
        <w:right w:val="none" w:sz="0" w:space="0" w:color="auto"/>
      </w:divBdr>
    </w:div>
    <w:div w:id="251818492">
      <w:bodyDiv w:val="1"/>
      <w:marLeft w:val="0"/>
      <w:marRight w:val="0"/>
      <w:marTop w:val="0"/>
      <w:marBottom w:val="0"/>
      <w:divBdr>
        <w:top w:val="none" w:sz="0" w:space="0" w:color="auto"/>
        <w:left w:val="none" w:sz="0" w:space="0" w:color="auto"/>
        <w:bottom w:val="none" w:sz="0" w:space="0" w:color="auto"/>
        <w:right w:val="none" w:sz="0" w:space="0" w:color="auto"/>
      </w:divBdr>
    </w:div>
    <w:div w:id="271592047">
      <w:bodyDiv w:val="1"/>
      <w:marLeft w:val="0"/>
      <w:marRight w:val="0"/>
      <w:marTop w:val="0"/>
      <w:marBottom w:val="0"/>
      <w:divBdr>
        <w:top w:val="none" w:sz="0" w:space="0" w:color="auto"/>
        <w:left w:val="none" w:sz="0" w:space="0" w:color="auto"/>
        <w:bottom w:val="none" w:sz="0" w:space="0" w:color="auto"/>
        <w:right w:val="none" w:sz="0" w:space="0" w:color="auto"/>
      </w:divBdr>
    </w:div>
    <w:div w:id="333143945">
      <w:bodyDiv w:val="1"/>
      <w:marLeft w:val="0"/>
      <w:marRight w:val="0"/>
      <w:marTop w:val="0"/>
      <w:marBottom w:val="0"/>
      <w:divBdr>
        <w:top w:val="none" w:sz="0" w:space="0" w:color="auto"/>
        <w:left w:val="none" w:sz="0" w:space="0" w:color="auto"/>
        <w:bottom w:val="none" w:sz="0" w:space="0" w:color="auto"/>
        <w:right w:val="none" w:sz="0" w:space="0" w:color="auto"/>
      </w:divBdr>
    </w:div>
    <w:div w:id="368842017">
      <w:bodyDiv w:val="1"/>
      <w:marLeft w:val="0"/>
      <w:marRight w:val="0"/>
      <w:marTop w:val="0"/>
      <w:marBottom w:val="0"/>
      <w:divBdr>
        <w:top w:val="none" w:sz="0" w:space="0" w:color="auto"/>
        <w:left w:val="none" w:sz="0" w:space="0" w:color="auto"/>
        <w:bottom w:val="none" w:sz="0" w:space="0" w:color="auto"/>
        <w:right w:val="none" w:sz="0" w:space="0" w:color="auto"/>
      </w:divBdr>
    </w:div>
    <w:div w:id="412823289">
      <w:bodyDiv w:val="1"/>
      <w:marLeft w:val="0"/>
      <w:marRight w:val="0"/>
      <w:marTop w:val="0"/>
      <w:marBottom w:val="0"/>
      <w:divBdr>
        <w:top w:val="none" w:sz="0" w:space="0" w:color="auto"/>
        <w:left w:val="none" w:sz="0" w:space="0" w:color="auto"/>
        <w:bottom w:val="none" w:sz="0" w:space="0" w:color="auto"/>
        <w:right w:val="none" w:sz="0" w:space="0" w:color="auto"/>
      </w:divBdr>
    </w:div>
    <w:div w:id="436103676">
      <w:bodyDiv w:val="1"/>
      <w:marLeft w:val="0"/>
      <w:marRight w:val="0"/>
      <w:marTop w:val="0"/>
      <w:marBottom w:val="0"/>
      <w:divBdr>
        <w:top w:val="none" w:sz="0" w:space="0" w:color="auto"/>
        <w:left w:val="none" w:sz="0" w:space="0" w:color="auto"/>
        <w:bottom w:val="none" w:sz="0" w:space="0" w:color="auto"/>
        <w:right w:val="none" w:sz="0" w:space="0" w:color="auto"/>
      </w:divBdr>
    </w:div>
    <w:div w:id="455831778">
      <w:bodyDiv w:val="1"/>
      <w:marLeft w:val="0"/>
      <w:marRight w:val="0"/>
      <w:marTop w:val="0"/>
      <w:marBottom w:val="0"/>
      <w:divBdr>
        <w:top w:val="none" w:sz="0" w:space="0" w:color="auto"/>
        <w:left w:val="none" w:sz="0" w:space="0" w:color="auto"/>
        <w:bottom w:val="none" w:sz="0" w:space="0" w:color="auto"/>
        <w:right w:val="none" w:sz="0" w:space="0" w:color="auto"/>
      </w:divBdr>
    </w:div>
    <w:div w:id="596135326">
      <w:bodyDiv w:val="1"/>
      <w:marLeft w:val="0"/>
      <w:marRight w:val="0"/>
      <w:marTop w:val="0"/>
      <w:marBottom w:val="0"/>
      <w:divBdr>
        <w:top w:val="none" w:sz="0" w:space="0" w:color="auto"/>
        <w:left w:val="none" w:sz="0" w:space="0" w:color="auto"/>
        <w:bottom w:val="none" w:sz="0" w:space="0" w:color="auto"/>
        <w:right w:val="none" w:sz="0" w:space="0" w:color="auto"/>
      </w:divBdr>
    </w:div>
    <w:div w:id="606884766">
      <w:bodyDiv w:val="1"/>
      <w:marLeft w:val="0"/>
      <w:marRight w:val="0"/>
      <w:marTop w:val="0"/>
      <w:marBottom w:val="0"/>
      <w:divBdr>
        <w:top w:val="none" w:sz="0" w:space="0" w:color="auto"/>
        <w:left w:val="none" w:sz="0" w:space="0" w:color="auto"/>
        <w:bottom w:val="none" w:sz="0" w:space="0" w:color="auto"/>
        <w:right w:val="none" w:sz="0" w:space="0" w:color="auto"/>
      </w:divBdr>
    </w:div>
    <w:div w:id="820585587">
      <w:bodyDiv w:val="1"/>
      <w:marLeft w:val="0"/>
      <w:marRight w:val="0"/>
      <w:marTop w:val="0"/>
      <w:marBottom w:val="0"/>
      <w:divBdr>
        <w:top w:val="none" w:sz="0" w:space="0" w:color="auto"/>
        <w:left w:val="none" w:sz="0" w:space="0" w:color="auto"/>
        <w:bottom w:val="none" w:sz="0" w:space="0" w:color="auto"/>
        <w:right w:val="none" w:sz="0" w:space="0" w:color="auto"/>
      </w:divBdr>
    </w:div>
    <w:div w:id="836267478">
      <w:bodyDiv w:val="1"/>
      <w:marLeft w:val="0"/>
      <w:marRight w:val="0"/>
      <w:marTop w:val="0"/>
      <w:marBottom w:val="0"/>
      <w:divBdr>
        <w:top w:val="none" w:sz="0" w:space="0" w:color="auto"/>
        <w:left w:val="none" w:sz="0" w:space="0" w:color="auto"/>
        <w:bottom w:val="none" w:sz="0" w:space="0" w:color="auto"/>
        <w:right w:val="none" w:sz="0" w:space="0" w:color="auto"/>
      </w:divBdr>
    </w:div>
    <w:div w:id="859509919">
      <w:bodyDiv w:val="1"/>
      <w:marLeft w:val="0"/>
      <w:marRight w:val="0"/>
      <w:marTop w:val="0"/>
      <w:marBottom w:val="0"/>
      <w:divBdr>
        <w:top w:val="none" w:sz="0" w:space="0" w:color="auto"/>
        <w:left w:val="none" w:sz="0" w:space="0" w:color="auto"/>
        <w:bottom w:val="none" w:sz="0" w:space="0" w:color="auto"/>
        <w:right w:val="none" w:sz="0" w:space="0" w:color="auto"/>
      </w:divBdr>
    </w:div>
    <w:div w:id="865488600">
      <w:bodyDiv w:val="1"/>
      <w:marLeft w:val="0"/>
      <w:marRight w:val="0"/>
      <w:marTop w:val="0"/>
      <w:marBottom w:val="0"/>
      <w:divBdr>
        <w:top w:val="none" w:sz="0" w:space="0" w:color="auto"/>
        <w:left w:val="none" w:sz="0" w:space="0" w:color="auto"/>
        <w:bottom w:val="none" w:sz="0" w:space="0" w:color="auto"/>
        <w:right w:val="none" w:sz="0" w:space="0" w:color="auto"/>
      </w:divBdr>
    </w:div>
    <w:div w:id="1090656790">
      <w:bodyDiv w:val="1"/>
      <w:marLeft w:val="0"/>
      <w:marRight w:val="0"/>
      <w:marTop w:val="0"/>
      <w:marBottom w:val="0"/>
      <w:divBdr>
        <w:top w:val="none" w:sz="0" w:space="0" w:color="auto"/>
        <w:left w:val="none" w:sz="0" w:space="0" w:color="auto"/>
        <w:bottom w:val="none" w:sz="0" w:space="0" w:color="auto"/>
        <w:right w:val="none" w:sz="0" w:space="0" w:color="auto"/>
      </w:divBdr>
    </w:div>
    <w:div w:id="1178083172">
      <w:bodyDiv w:val="1"/>
      <w:marLeft w:val="0"/>
      <w:marRight w:val="0"/>
      <w:marTop w:val="0"/>
      <w:marBottom w:val="0"/>
      <w:divBdr>
        <w:top w:val="none" w:sz="0" w:space="0" w:color="auto"/>
        <w:left w:val="none" w:sz="0" w:space="0" w:color="auto"/>
        <w:bottom w:val="none" w:sz="0" w:space="0" w:color="auto"/>
        <w:right w:val="none" w:sz="0" w:space="0" w:color="auto"/>
      </w:divBdr>
    </w:div>
    <w:div w:id="1186822589">
      <w:bodyDiv w:val="1"/>
      <w:marLeft w:val="0"/>
      <w:marRight w:val="0"/>
      <w:marTop w:val="0"/>
      <w:marBottom w:val="0"/>
      <w:divBdr>
        <w:top w:val="none" w:sz="0" w:space="0" w:color="auto"/>
        <w:left w:val="none" w:sz="0" w:space="0" w:color="auto"/>
        <w:bottom w:val="none" w:sz="0" w:space="0" w:color="auto"/>
        <w:right w:val="none" w:sz="0" w:space="0" w:color="auto"/>
      </w:divBdr>
    </w:div>
    <w:div w:id="1230921812">
      <w:bodyDiv w:val="1"/>
      <w:marLeft w:val="0"/>
      <w:marRight w:val="0"/>
      <w:marTop w:val="0"/>
      <w:marBottom w:val="0"/>
      <w:divBdr>
        <w:top w:val="none" w:sz="0" w:space="0" w:color="auto"/>
        <w:left w:val="none" w:sz="0" w:space="0" w:color="auto"/>
        <w:bottom w:val="none" w:sz="0" w:space="0" w:color="auto"/>
        <w:right w:val="none" w:sz="0" w:space="0" w:color="auto"/>
      </w:divBdr>
    </w:div>
    <w:div w:id="1471896728">
      <w:bodyDiv w:val="1"/>
      <w:marLeft w:val="0"/>
      <w:marRight w:val="0"/>
      <w:marTop w:val="0"/>
      <w:marBottom w:val="0"/>
      <w:divBdr>
        <w:top w:val="none" w:sz="0" w:space="0" w:color="auto"/>
        <w:left w:val="none" w:sz="0" w:space="0" w:color="auto"/>
        <w:bottom w:val="none" w:sz="0" w:space="0" w:color="auto"/>
        <w:right w:val="none" w:sz="0" w:space="0" w:color="auto"/>
      </w:divBdr>
    </w:div>
    <w:div w:id="1527518784">
      <w:bodyDiv w:val="1"/>
      <w:marLeft w:val="0"/>
      <w:marRight w:val="0"/>
      <w:marTop w:val="0"/>
      <w:marBottom w:val="0"/>
      <w:divBdr>
        <w:top w:val="none" w:sz="0" w:space="0" w:color="auto"/>
        <w:left w:val="none" w:sz="0" w:space="0" w:color="auto"/>
        <w:bottom w:val="none" w:sz="0" w:space="0" w:color="auto"/>
        <w:right w:val="none" w:sz="0" w:space="0" w:color="auto"/>
      </w:divBdr>
    </w:div>
    <w:div w:id="1533155993">
      <w:bodyDiv w:val="1"/>
      <w:marLeft w:val="0"/>
      <w:marRight w:val="0"/>
      <w:marTop w:val="0"/>
      <w:marBottom w:val="0"/>
      <w:divBdr>
        <w:top w:val="none" w:sz="0" w:space="0" w:color="auto"/>
        <w:left w:val="none" w:sz="0" w:space="0" w:color="auto"/>
        <w:bottom w:val="none" w:sz="0" w:space="0" w:color="auto"/>
        <w:right w:val="none" w:sz="0" w:space="0" w:color="auto"/>
      </w:divBdr>
    </w:div>
    <w:div w:id="1581870316">
      <w:bodyDiv w:val="1"/>
      <w:marLeft w:val="0"/>
      <w:marRight w:val="0"/>
      <w:marTop w:val="0"/>
      <w:marBottom w:val="0"/>
      <w:divBdr>
        <w:top w:val="none" w:sz="0" w:space="0" w:color="auto"/>
        <w:left w:val="none" w:sz="0" w:space="0" w:color="auto"/>
        <w:bottom w:val="none" w:sz="0" w:space="0" w:color="auto"/>
        <w:right w:val="none" w:sz="0" w:space="0" w:color="auto"/>
      </w:divBdr>
    </w:div>
    <w:div w:id="1619142728">
      <w:bodyDiv w:val="1"/>
      <w:marLeft w:val="0"/>
      <w:marRight w:val="0"/>
      <w:marTop w:val="0"/>
      <w:marBottom w:val="0"/>
      <w:divBdr>
        <w:top w:val="none" w:sz="0" w:space="0" w:color="auto"/>
        <w:left w:val="none" w:sz="0" w:space="0" w:color="auto"/>
        <w:bottom w:val="none" w:sz="0" w:space="0" w:color="auto"/>
        <w:right w:val="none" w:sz="0" w:space="0" w:color="auto"/>
      </w:divBdr>
    </w:div>
    <w:div w:id="1698042754">
      <w:bodyDiv w:val="1"/>
      <w:marLeft w:val="0"/>
      <w:marRight w:val="0"/>
      <w:marTop w:val="0"/>
      <w:marBottom w:val="0"/>
      <w:divBdr>
        <w:top w:val="none" w:sz="0" w:space="0" w:color="auto"/>
        <w:left w:val="none" w:sz="0" w:space="0" w:color="auto"/>
        <w:bottom w:val="none" w:sz="0" w:space="0" w:color="auto"/>
        <w:right w:val="none" w:sz="0" w:space="0" w:color="auto"/>
      </w:divBdr>
    </w:div>
    <w:div w:id="1725524814">
      <w:bodyDiv w:val="1"/>
      <w:marLeft w:val="0"/>
      <w:marRight w:val="0"/>
      <w:marTop w:val="0"/>
      <w:marBottom w:val="0"/>
      <w:divBdr>
        <w:top w:val="none" w:sz="0" w:space="0" w:color="auto"/>
        <w:left w:val="none" w:sz="0" w:space="0" w:color="auto"/>
        <w:bottom w:val="none" w:sz="0" w:space="0" w:color="auto"/>
        <w:right w:val="none" w:sz="0" w:space="0" w:color="auto"/>
      </w:divBdr>
    </w:div>
    <w:div w:id="1735927469">
      <w:bodyDiv w:val="1"/>
      <w:marLeft w:val="0"/>
      <w:marRight w:val="0"/>
      <w:marTop w:val="0"/>
      <w:marBottom w:val="0"/>
      <w:divBdr>
        <w:top w:val="none" w:sz="0" w:space="0" w:color="auto"/>
        <w:left w:val="none" w:sz="0" w:space="0" w:color="auto"/>
        <w:bottom w:val="none" w:sz="0" w:space="0" w:color="auto"/>
        <w:right w:val="none" w:sz="0" w:space="0" w:color="auto"/>
      </w:divBdr>
    </w:div>
    <w:div w:id="1739664959">
      <w:bodyDiv w:val="1"/>
      <w:marLeft w:val="0"/>
      <w:marRight w:val="0"/>
      <w:marTop w:val="0"/>
      <w:marBottom w:val="0"/>
      <w:divBdr>
        <w:top w:val="none" w:sz="0" w:space="0" w:color="auto"/>
        <w:left w:val="none" w:sz="0" w:space="0" w:color="auto"/>
        <w:bottom w:val="none" w:sz="0" w:space="0" w:color="auto"/>
        <w:right w:val="none" w:sz="0" w:space="0" w:color="auto"/>
      </w:divBdr>
    </w:div>
    <w:div w:id="1777676785">
      <w:bodyDiv w:val="1"/>
      <w:marLeft w:val="0"/>
      <w:marRight w:val="0"/>
      <w:marTop w:val="0"/>
      <w:marBottom w:val="0"/>
      <w:divBdr>
        <w:top w:val="none" w:sz="0" w:space="0" w:color="auto"/>
        <w:left w:val="none" w:sz="0" w:space="0" w:color="auto"/>
        <w:bottom w:val="none" w:sz="0" w:space="0" w:color="auto"/>
        <w:right w:val="none" w:sz="0" w:space="0" w:color="auto"/>
      </w:divBdr>
    </w:div>
    <w:div w:id="1842811382">
      <w:bodyDiv w:val="1"/>
      <w:marLeft w:val="0"/>
      <w:marRight w:val="0"/>
      <w:marTop w:val="0"/>
      <w:marBottom w:val="0"/>
      <w:divBdr>
        <w:top w:val="none" w:sz="0" w:space="0" w:color="auto"/>
        <w:left w:val="none" w:sz="0" w:space="0" w:color="auto"/>
        <w:bottom w:val="none" w:sz="0" w:space="0" w:color="auto"/>
        <w:right w:val="none" w:sz="0" w:space="0" w:color="auto"/>
      </w:divBdr>
    </w:div>
    <w:div w:id="1976980955">
      <w:bodyDiv w:val="1"/>
      <w:marLeft w:val="0"/>
      <w:marRight w:val="0"/>
      <w:marTop w:val="0"/>
      <w:marBottom w:val="0"/>
      <w:divBdr>
        <w:top w:val="none" w:sz="0" w:space="0" w:color="auto"/>
        <w:left w:val="none" w:sz="0" w:space="0" w:color="auto"/>
        <w:bottom w:val="none" w:sz="0" w:space="0" w:color="auto"/>
        <w:right w:val="none" w:sz="0" w:space="0" w:color="auto"/>
      </w:divBdr>
    </w:div>
    <w:div w:id="20602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zigrajska.galerija1.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golob-gm.si/"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3</Pages>
  <Words>1042</Words>
  <Characters>5946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 Mihelič Satler</cp:lastModifiedBy>
  <cp:revision>273</cp:revision>
  <dcterms:created xsi:type="dcterms:W3CDTF">2022-04-19T06:47:00Z</dcterms:created>
  <dcterms:modified xsi:type="dcterms:W3CDTF">2025-05-22T06:41:00Z</dcterms:modified>
</cp:coreProperties>
</file>