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37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6143"/>
        <w:gridCol w:w="3857"/>
      </w:tblGrid>
      <w:tr w:rsidR="00D75E72" w:rsidRPr="000A2BDD" w:rsidTr="00D75E72">
        <w:trPr>
          <w:trHeight w:val="5660"/>
        </w:trPr>
        <w:tc>
          <w:tcPr>
            <w:tcW w:w="3723" w:type="dxa"/>
          </w:tcPr>
          <w:p w:rsidR="00D75E72" w:rsidRPr="000A2BDD" w:rsidRDefault="00D75E72" w:rsidP="00AF18E8">
            <w:pPr>
              <w:spacing w:line="276" w:lineRule="auto"/>
              <w:rPr>
                <w:rFonts w:ascii="Aptos" w:hAnsi="Aptos"/>
                <w:color w:val="000000" w:themeColor="text1"/>
                <w:lang w:val="sl-SI"/>
              </w:rPr>
            </w:pPr>
            <w:r w:rsidRPr="000A2BDD">
              <w:rPr>
                <w:rFonts w:ascii="Aptos" w:hAnsi="Aptos"/>
                <w:b/>
                <w:bCs/>
                <w:color w:val="000000" w:themeColor="text1"/>
                <w:sz w:val="36"/>
                <w:szCs w:val="36"/>
                <w:lang w:val="sl-SI"/>
              </w:rPr>
              <w:t>BORUT KRAJNC:</w:t>
            </w:r>
            <w:r w:rsidRPr="000A2BDD">
              <w:rPr>
                <w:rFonts w:ascii="Aptos" w:hAnsi="Aptos"/>
                <w:b/>
                <w:bCs/>
                <w:color w:val="000000" w:themeColor="text1"/>
                <w:sz w:val="36"/>
                <w:szCs w:val="36"/>
                <w:lang w:val="sl-SI"/>
              </w:rPr>
              <w:br/>
            </w:r>
            <w:r w:rsidRPr="000A2BDD">
              <w:rPr>
                <w:rFonts w:ascii="Aptos" w:hAnsi="Aptos"/>
                <w:b/>
                <w:bCs/>
                <w:i/>
                <w:iCs/>
                <w:color w:val="000000" w:themeColor="text1"/>
                <w:sz w:val="36"/>
                <w:szCs w:val="36"/>
                <w:lang w:val="sl-SI"/>
              </w:rPr>
              <w:t>Preobrat</w:t>
            </w:r>
          </w:p>
          <w:p w:rsidR="00D75E72" w:rsidRPr="000A2BDD" w:rsidRDefault="00D75E72" w:rsidP="00AF18E8">
            <w:pPr>
              <w:spacing w:before="100" w:beforeAutospacing="1" w:after="100" w:afterAutospacing="1" w:line="276" w:lineRule="auto"/>
              <w:rPr>
                <w:rFonts w:ascii="Aptos" w:hAnsi="Aptos"/>
                <w:b/>
                <w:bCs/>
                <w:color w:val="000000" w:themeColor="text1"/>
                <w:lang w:val="sl-SI"/>
              </w:rPr>
            </w:pPr>
            <w:r w:rsidRPr="000A2BDD">
              <w:rPr>
                <w:rFonts w:ascii="Aptos" w:hAnsi="Aptos"/>
                <w:color w:val="000000" w:themeColor="text1"/>
                <w:lang w:val="sl-SI"/>
              </w:rPr>
              <w:t>Pregledna razstava</w:t>
            </w:r>
            <w:r w:rsidRPr="000A2BDD">
              <w:rPr>
                <w:rFonts w:ascii="Aptos" w:hAnsi="Aptos"/>
                <w:color w:val="000000" w:themeColor="text1"/>
                <w:lang w:val="sl-SI"/>
              </w:rPr>
              <w:br/>
              <w:t>Mestna galerija Ljubljana</w:t>
            </w:r>
            <w:r w:rsidRPr="000A2BDD">
              <w:rPr>
                <w:rFonts w:ascii="Aptos" w:hAnsi="Aptos"/>
                <w:color w:val="000000" w:themeColor="text1"/>
                <w:lang w:val="sl-SI"/>
              </w:rPr>
              <w:br/>
            </w:r>
            <w:r w:rsidRPr="000A2BDD">
              <w:rPr>
                <w:rFonts w:ascii="Aptos" w:hAnsi="Aptos"/>
                <w:b/>
                <w:bCs/>
                <w:color w:val="000000" w:themeColor="text1"/>
                <w:lang w:val="sl-SI"/>
              </w:rPr>
              <w:t>17. september 2026–15. november 2026</w:t>
            </w:r>
            <w:r w:rsidRPr="000A2BDD">
              <w:rPr>
                <w:rFonts w:ascii="Aptos" w:hAnsi="Aptos"/>
                <w:b/>
                <w:bCs/>
                <w:color w:val="000000" w:themeColor="text1"/>
                <w:lang w:val="sl-SI"/>
              </w:rPr>
              <w:br/>
            </w:r>
            <w:r w:rsidRPr="000A2BDD">
              <w:rPr>
                <w:rFonts w:ascii="Aptos" w:hAnsi="Aptos"/>
                <w:color w:val="000000" w:themeColor="text1"/>
                <w:lang w:val="sl-SI"/>
              </w:rPr>
              <w:t>kustos:</w:t>
            </w:r>
            <w:r w:rsidRPr="000A2BDD">
              <w:rPr>
                <w:rFonts w:ascii="Aptos" w:hAnsi="Aptos"/>
                <w:b/>
                <w:bCs/>
                <w:color w:val="000000" w:themeColor="text1"/>
                <w:lang w:val="sl-SI"/>
              </w:rPr>
              <w:t xml:space="preserve"> </w:t>
            </w:r>
            <w:r w:rsidRPr="000A2BDD">
              <w:rPr>
                <w:rFonts w:ascii="Aptos" w:hAnsi="Aptos"/>
                <w:b/>
                <w:bCs/>
                <w:color w:val="000000" w:themeColor="text1"/>
                <w:lang w:val="sl-SI"/>
              </w:rPr>
              <w:br/>
            </w:r>
            <w:r w:rsidRPr="000A2BDD">
              <w:rPr>
                <w:rFonts w:ascii="Aptos" w:eastAsia="Times New Roman" w:hAnsi="Aptos" w:cs="Times New Roman"/>
                <w:b/>
                <w:bCs/>
                <w:color w:val="000000" w:themeColor="text1"/>
                <w:kern w:val="0"/>
                <w:lang w:val="sl-SI" w:eastAsia="en-GB"/>
                <w14:ligatures w14:val="none"/>
              </w:rPr>
              <w:t>dr. Sarival Sosič</w:t>
            </w:r>
          </w:p>
          <w:p w:rsidR="00D75E72" w:rsidRPr="000A2BDD" w:rsidRDefault="00000000" w:rsidP="00AF18E8">
            <w:pPr>
              <w:spacing w:line="276" w:lineRule="auto"/>
              <w:rPr>
                <w:rFonts w:ascii="Aptos" w:hAnsi="Aptos"/>
                <w:color w:val="000000" w:themeColor="text1"/>
                <w:lang w:val="sl-SI"/>
              </w:rPr>
            </w:pPr>
            <w:hyperlink r:id="rId6" w:history="1">
              <w:r w:rsidR="00D75E72" w:rsidRPr="000A2BDD">
                <w:rPr>
                  <w:rStyle w:val="Hyperlink"/>
                  <w:rFonts w:ascii="Aptos" w:hAnsi="Aptos"/>
                  <w:color w:val="767171" w:themeColor="background2" w:themeShade="80"/>
                  <w:lang w:val="sl-SI"/>
                </w:rPr>
                <w:t>mgml.si/sl/mestna-galerija/razstave/740/borut-krajnc/</w:t>
              </w:r>
            </w:hyperlink>
          </w:p>
        </w:tc>
        <w:tc>
          <w:tcPr>
            <w:tcW w:w="6041" w:type="dxa"/>
          </w:tcPr>
          <w:p w:rsidR="00D75E72" w:rsidRPr="000A2BDD" w:rsidRDefault="00D75E72" w:rsidP="00AF18E8">
            <w:pPr>
              <w:spacing w:before="100" w:beforeAutospacing="1" w:after="100" w:afterAutospacing="1" w:line="276" w:lineRule="auto"/>
              <w:rPr>
                <w:rFonts w:ascii="Aptos" w:hAnsi="Aptos"/>
                <w:b/>
                <w:bCs/>
                <w:color w:val="000000" w:themeColor="text1"/>
              </w:rPr>
            </w:pPr>
            <w:r w:rsidRPr="000A2BDD">
              <w:rPr>
                <w:rFonts w:ascii="Aptos" w:hAnsi="Aptos"/>
                <w:b/>
                <w:bCs/>
                <w:noProof/>
                <w:color w:val="000000" w:themeColor="text1"/>
              </w:rPr>
              <w:drawing>
                <wp:inline distT="0" distB="0" distL="0" distR="0" wp14:anchorId="46D800C3" wp14:editId="67A205F0">
                  <wp:extent cx="3764249" cy="2995891"/>
                  <wp:effectExtent l="0" t="0" r="0" b="1905"/>
                  <wp:docPr id="1640224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24579"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64249" cy="2995891"/>
                          </a:xfrm>
                          <a:prstGeom prst="rect">
                            <a:avLst/>
                          </a:prstGeom>
                        </pic:spPr>
                      </pic:pic>
                    </a:graphicData>
                  </a:graphic>
                </wp:inline>
              </w:drawing>
            </w:r>
          </w:p>
        </w:tc>
        <w:tc>
          <w:tcPr>
            <w:tcW w:w="3944" w:type="dxa"/>
          </w:tcPr>
          <w:p w:rsidR="00D75E72" w:rsidRPr="000A2BDD" w:rsidRDefault="00D75E72" w:rsidP="00AF18E8">
            <w:pPr>
              <w:spacing w:before="100" w:beforeAutospacing="1" w:after="100" w:afterAutospacing="1" w:line="276" w:lineRule="auto"/>
              <w:rPr>
                <w:rFonts w:ascii="Aptos" w:hAnsi="Aptos"/>
                <w:b/>
                <w:bCs/>
                <w:color w:val="000000" w:themeColor="text1"/>
              </w:rPr>
            </w:pPr>
          </w:p>
        </w:tc>
      </w:tr>
    </w:tbl>
    <w:p w:rsidR="00D75E72" w:rsidRPr="000A2BDD" w:rsidRDefault="00D75E72" w:rsidP="00AF18E8">
      <w:pPr>
        <w:pStyle w:val="NormalWeb"/>
        <w:tabs>
          <w:tab w:val="left" w:pos="6990"/>
        </w:tabs>
        <w:spacing w:line="276" w:lineRule="auto"/>
        <w:rPr>
          <w:rFonts w:ascii="Aptos" w:hAnsi="Aptos"/>
          <w:b/>
          <w:bCs/>
          <w:color w:val="000000" w:themeColor="text1"/>
        </w:rPr>
      </w:pPr>
      <w:r w:rsidRPr="000A2BDD">
        <w:rPr>
          <w:rFonts w:ascii="Aptos" w:hAnsi="Aptos"/>
          <w:color w:val="000000" w:themeColor="text1"/>
          <w:lang w:val="sl-SI"/>
        </w:rPr>
        <w:t>četrtek, 17</w:t>
      </w:r>
      <w:r w:rsidRPr="000A2BDD">
        <w:rPr>
          <w:rFonts w:ascii="Aptos" w:hAnsi="Aptos"/>
          <w:color w:val="000000" w:themeColor="text1"/>
        </w:rPr>
        <w:t xml:space="preserve">. </w:t>
      </w:r>
      <w:r w:rsidRPr="000A2BDD">
        <w:rPr>
          <w:rFonts w:ascii="Aptos" w:hAnsi="Aptos"/>
          <w:color w:val="000000" w:themeColor="text1"/>
          <w:lang w:val="sl-SI"/>
        </w:rPr>
        <w:t>9</w:t>
      </w:r>
      <w:r w:rsidRPr="000A2BDD">
        <w:rPr>
          <w:rFonts w:ascii="Aptos" w:hAnsi="Aptos"/>
          <w:color w:val="000000" w:themeColor="text1"/>
        </w:rPr>
        <w:t>. 20</w:t>
      </w:r>
      <w:r w:rsidRPr="000A2BDD">
        <w:rPr>
          <w:rFonts w:ascii="Aptos" w:hAnsi="Aptos"/>
          <w:color w:val="000000" w:themeColor="text1"/>
          <w:lang w:val="sl-SI"/>
        </w:rPr>
        <w:t>2</w:t>
      </w:r>
      <w:r w:rsidRPr="000A2BDD">
        <w:rPr>
          <w:rFonts w:ascii="Aptos" w:hAnsi="Aptos"/>
          <w:color w:val="000000" w:themeColor="text1"/>
        </w:rPr>
        <w:t>6, 19.0</w:t>
      </w:r>
      <w:r w:rsidRPr="000A2BDD">
        <w:rPr>
          <w:rFonts w:ascii="Aptos" w:hAnsi="Aptos"/>
          <w:color w:val="000000" w:themeColor="text1"/>
          <w:lang w:val="sl-SI"/>
        </w:rPr>
        <w:t>0</w:t>
      </w:r>
      <w:r w:rsidRPr="000A2BDD">
        <w:rPr>
          <w:rFonts w:ascii="Aptos" w:hAnsi="Aptos"/>
          <w:color w:val="000000" w:themeColor="text1"/>
          <w:lang w:val="sl-SI"/>
        </w:rPr>
        <w:br/>
      </w:r>
      <w:r w:rsidRPr="000A2BDD">
        <w:rPr>
          <w:rFonts w:ascii="Aptos" w:hAnsi="Aptos"/>
          <w:b/>
          <w:bCs/>
          <w:color w:val="000000" w:themeColor="text1"/>
        </w:rPr>
        <w:t>Odprtje razstav</w:t>
      </w:r>
      <w:r w:rsidRPr="000A2BDD">
        <w:rPr>
          <w:rFonts w:ascii="Aptos" w:hAnsi="Aptos"/>
          <w:b/>
          <w:bCs/>
          <w:color w:val="000000" w:themeColor="text1"/>
          <w:lang w:val="sl-SI"/>
        </w:rPr>
        <w:t>e</w:t>
      </w:r>
    </w:p>
    <w:p w:rsidR="00D75E72" w:rsidRPr="00365D8F" w:rsidRDefault="00D75E72" w:rsidP="00AF18E8">
      <w:pPr>
        <w:pStyle w:val="NormalWeb"/>
        <w:spacing w:line="276" w:lineRule="auto"/>
        <w:rPr>
          <w:rFonts w:ascii="Aptos" w:hAnsi="Aptos"/>
          <w:bCs/>
          <w:color w:val="000000" w:themeColor="text1"/>
          <w:lang w:val="sl-SI"/>
        </w:rPr>
      </w:pPr>
      <w:r w:rsidRPr="000A2BDD">
        <w:rPr>
          <w:rFonts w:ascii="Aptos" w:hAnsi="Aptos"/>
          <w:color w:val="000000" w:themeColor="text1"/>
          <w:lang w:val="sl-SI"/>
        </w:rPr>
        <w:t>četrtek, 24</w:t>
      </w:r>
      <w:r w:rsidRPr="000A2BDD">
        <w:rPr>
          <w:rFonts w:ascii="Aptos" w:hAnsi="Aptos"/>
          <w:color w:val="000000" w:themeColor="text1"/>
        </w:rPr>
        <w:t xml:space="preserve">. </w:t>
      </w:r>
      <w:r w:rsidRPr="000A2BDD">
        <w:rPr>
          <w:rFonts w:ascii="Aptos" w:hAnsi="Aptos"/>
          <w:color w:val="000000" w:themeColor="text1"/>
          <w:lang w:val="sl-SI"/>
        </w:rPr>
        <w:t>9</w:t>
      </w:r>
      <w:r w:rsidRPr="000A2BDD">
        <w:rPr>
          <w:rFonts w:ascii="Aptos" w:hAnsi="Aptos"/>
          <w:color w:val="000000" w:themeColor="text1"/>
        </w:rPr>
        <w:t>. 2026, 17.00</w:t>
      </w:r>
      <w:r w:rsidRPr="000A2BDD">
        <w:rPr>
          <w:rFonts w:ascii="Aptos" w:hAnsi="Aptos"/>
          <w:color w:val="000000" w:themeColor="text1"/>
        </w:rPr>
        <w:br/>
      </w:r>
      <w:r w:rsidRPr="000A2BDD">
        <w:rPr>
          <w:rFonts w:ascii="Aptos" w:hAnsi="Aptos"/>
          <w:b/>
          <w:bCs/>
          <w:color w:val="000000" w:themeColor="text1"/>
          <w:lang w:val="sl-SI"/>
        </w:rPr>
        <w:t>Pogovor ob razstavi</w:t>
      </w:r>
      <w:r w:rsidRPr="000A2BDD">
        <w:rPr>
          <w:rFonts w:ascii="Aptos" w:hAnsi="Aptos"/>
          <w:color w:val="000000" w:themeColor="text1"/>
          <w:lang w:val="sl-SI"/>
        </w:rPr>
        <w:t xml:space="preserve">: </w:t>
      </w:r>
      <w:r w:rsidRPr="000A2BDD">
        <w:rPr>
          <w:rFonts w:ascii="Aptos" w:hAnsi="Aptos"/>
          <w:b/>
          <w:i/>
          <w:iCs/>
          <w:color w:val="000000" w:themeColor="text1"/>
          <w:lang w:val="sl-SI"/>
        </w:rPr>
        <w:t>Praznina in preobrat v fotografiji in sodobni družbi</w:t>
      </w:r>
      <w:r w:rsidRPr="000A2BDD">
        <w:rPr>
          <w:rFonts w:ascii="Aptos" w:hAnsi="Aptos"/>
          <w:color w:val="000000" w:themeColor="text1"/>
          <w:lang w:val="sl-SI"/>
        </w:rPr>
        <w:br/>
        <w:t xml:space="preserve">vodi dr. Sarival Sosič, gosti </w:t>
      </w:r>
      <w:r w:rsidRPr="000A2BDD">
        <w:rPr>
          <w:rFonts w:ascii="Aptos" w:hAnsi="Aptos"/>
          <w:color w:val="000000" w:themeColor="text1"/>
        </w:rPr>
        <w:t>dr. Sandra Bašić</w:t>
      </w:r>
      <w:r w:rsidR="00071B95">
        <w:rPr>
          <w:rFonts w:ascii="Aptos" w:hAnsi="Aptos"/>
          <w:color w:val="000000" w:themeColor="text1"/>
          <w:lang w:val="sl-SI"/>
        </w:rPr>
        <w:t xml:space="preserve"> Hrvatin</w:t>
      </w:r>
      <w:r w:rsidRPr="000A2BDD">
        <w:rPr>
          <w:rFonts w:ascii="Aptos" w:hAnsi="Aptos"/>
          <w:color w:val="000000" w:themeColor="text1"/>
        </w:rPr>
        <w:t>, dr. Petja Grafenauer</w:t>
      </w:r>
      <w:r w:rsidR="00365D8F" w:rsidRPr="00365D8F">
        <w:rPr>
          <w:rFonts w:ascii="Aptos" w:hAnsi="Aptos"/>
          <w:bCs/>
          <w:color w:val="000000" w:themeColor="text1"/>
          <w:lang w:val="sl-SI"/>
        </w:rPr>
        <w:t xml:space="preserve">, mag. Marcel Štefančič Jr. in </w:t>
      </w:r>
      <w:r w:rsidRPr="00365D8F">
        <w:rPr>
          <w:rFonts w:ascii="Aptos" w:hAnsi="Aptos"/>
          <w:bCs/>
          <w:color w:val="000000" w:themeColor="text1"/>
        </w:rPr>
        <w:t>Borut Krajnc</w:t>
      </w:r>
    </w:p>
    <w:p w:rsidR="00D75E72" w:rsidRPr="000A2BDD" w:rsidRDefault="00D75E72" w:rsidP="00AF18E8">
      <w:pPr>
        <w:pStyle w:val="NormalWeb"/>
        <w:spacing w:line="276" w:lineRule="auto"/>
        <w:rPr>
          <w:rFonts w:ascii="Aptos" w:hAnsi="Aptos"/>
          <w:b/>
          <w:bCs/>
          <w:color w:val="000000" w:themeColor="text1"/>
          <w:lang w:val="sl-SI"/>
        </w:rPr>
      </w:pPr>
      <w:r w:rsidRPr="000A2BDD">
        <w:rPr>
          <w:rFonts w:ascii="Aptos" w:hAnsi="Aptos"/>
          <w:color w:val="000000" w:themeColor="text1"/>
          <w:lang w:val="sl-SI"/>
        </w:rPr>
        <w:t>četrtek, 1</w:t>
      </w:r>
      <w:r w:rsidRPr="000A2BDD">
        <w:rPr>
          <w:rFonts w:ascii="Aptos" w:hAnsi="Aptos"/>
          <w:color w:val="000000" w:themeColor="text1"/>
        </w:rPr>
        <w:t xml:space="preserve">. </w:t>
      </w:r>
      <w:r w:rsidRPr="000A2BDD">
        <w:rPr>
          <w:rFonts w:ascii="Aptos" w:hAnsi="Aptos"/>
          <w:color w:val="000000" w:themeColor="text1"/>
          <w:lang w:val="sl-SI"/>
        </w:rPr>
        <w:t>10</w:t>
      </w:r>
      <w:r w:rsidRPr="000A2BDD">
        <w:rPr>
          <w:rFonts w:ascii="Aptos" w:hAnsi="Aptos"/>
          <w:color w:val="000000" w:themeColor="text1"/>
        </w:rPr>
        <w:t>. 2</w:t>
      </w:r>
      <w:r w:rsidRPr="000A2BDD">
        <w:rPr>
          <w:rFonts w:ascii="Aptos" w:hAnsi="Aptos"/>
          <w:color w:val="000000" w:themeColor="text1"/>
          <w:lang w:val="sl-SI"/>
        </w:rPr>
        <w:t>02</w:t>
      </w:r>
      <w:r w:rsidRPr="000A2BDD">
        <w:rPr>
          <w:rFonts w:ascii="Aptos" w:hAnsi="Aptos"/>
          <w:color w:val="000000" w:themeColor="text1"/>
        </w:rPr>
        <w:t>6, 17.00</w:t>
      </w:r>
      <w:r w:rsidRPr="000A2BDD">
        <w:rPr>
          <w:rFonts w:ascii="Aptos" w:hAnsi="Aptos"/>
          <w:color w:val="000000" w:themeColor="text1"/>
        </w:rPr>
        <w:br/>
      </w:r>
      <w:r w:rsidRPr="000A2BDD">
        <w:rPr>
          <w:rFonts w:ascii="Aptos" w:hAnsi="Aptos"/>
          <w:b/>
          <w:bCs/>
          <w:color w:val="000000" w:themeColor="text1"/>
        </w:rPr>
        <w:t>Vodstvo po razstavi</w:t>
      </w:r>
      <w:r w:rsidRPr="000A2BDD">
        <w:rPr>
          <w:rFonts w:ascii="Aptos" w:hAnsi="Aptos"/>
          <w:b/>
          <w:bCs/>
          <w:color w:val="000000" w:themeColor="text1"/>
          <w:lang w:val="sl-SI"/>
        </w:rPr>
        <w:t xml:space="preserve"> z umetnikom</w:t>
      </w:r>
      <w:r w:rsidRPr="000A2BDD">
        <w:rPr>
          <w:rFonts w:ascii="Aptos" w:hAnsi="Aptos"/>
          <w:color w:val="000000" w:themeColor="text1"/>
          <w:lang w:val="sl-SI"/>
        </w:rPr>
        <w:t xml:space="preserve">: </w:t>
      </w:r>
      <w:r w:rsidRPr="000A2BDD">
        <w:rPr>
          <w:rFonts w:ascii="Aptos" w:hAnsi="Aptos"/>
          <w:color w:val="000000" w:themeColor="text1"/>
        </w:rPr>
        <w:t>Borut Krajnc, dr. Sarival Sosič</w:t>
      </w:r>
    </w:p>
    <w:p w:rsidR="00D75E72" w:rsidRPr="000A2BDD" w:rsidRDefault="00D75E72" w:rsidP="00AF18E8">
      <w:pPr>
        <w:pStyle w:val="NormalWeb"/>
        <w:spacing w:line="276" w:lineRule="auto"/>
        <w:rPr>
          <w:rFonts w:ascii="Aptos" w:hAnsi="Aptos"/>
          <w:color w:val="000000" w:themeColor="text1"/>
        </w:rPr>
      </w:pPr>
      <w:r w:rsidRPr="000A2BDD">
        <w:rPr>
          <w:rFonts w:ascii="Aptos" w:hAnsi="Aptos"/>
          <w:color w:val="000000" w:themeColor="text1"/>
          <w:lang w:val="sl-SI"/>
        </w:rPr>
        <w:t>četrtek, 8</w:t>
      </w:r>
      <w:r w:rsidRPr="000A2BDD">
        <w:rPr>
          <w:rFonts w:ascii="Aptos" w:hAnsi="Aptos"/>
          <w:color w:val="000000" w:themeColor="text1"/>
        </w:rPr>
        <w:t xml:space="preserve">. </w:t>
      </w:r>
      <w:r w:rsidRPr="000A2BDD">
        <w:rPr>
          <w:rFonts w:ascii="Aptos" w:hAnsi="Aptos"/>
          <w:color w:val="000000" w:themeColor="text1"/>
          <w:lang w:val="sl-SI"/>
        </w:rPr>
        <w:t>10</w:t>
      </w:r>
      <w:r w:rsidRPr="000A2BDD">
        <w:rPr>
          <w:rFonts w:ascii="Aptos" w:hAnsi="Aptos"/>
          <w:color w:val="000000" w:themeColor="text1"/>
        </w:rPr>
        <w:t>. 2026, 17.00</w:t>
      </w:r>
      <w:r w:rsidRPr="000A2BDD">
        <w:rPr>
          <w:rFonts w:ascii="Aptos" w:hAnsi="Aptos"/>
          <w:color w:val="000000" w:themeColor="text1"/>
        </w:rPr>
        <w:br/>
      </w:r>
      <w:r w:rsidRPr="000A2BDD">
        <w:rPr>
          <w:rFonts w:ascii="Aptos" w:hAnsi="Aptos"/>
          <w:b/>
          <w:bCs/>
          <w:color w:val="000000" w:themeColor="text1"/>
          <w:lang w:val="sl-SI"/>
        </w:rPr>
        <w:t>Kuratorsko v</w:t>
      </w:r>
      <w:r w:rsidRPr="000A2BDD">
        <w:rPr>
          <w:rFonts w:ascii="Aptos" w:hAnsi="Aptos"/>
          <w:b/>
          <w:bCs/>
          <w:color w:val="000000" w:themeColor="text1"/>
        </w:rPr>
        <w:t>odstvo po razstavi</w:t>
      </w:r>
      <w:r w:rsidRPr="000A2BDD">
        <w:rPr>
          <w:rFonts w:ascii="Aptos" w:hAnsi="Aptos"/>
          <w:color w:val="000000" w:themeColor="text1"/>
          <w:lang w:val="sl-SI"/>
        </w:rPr>
        <w:t>: dr. Sarival Sosič</w:t>
      </w:r>
    </w:p>
    <w:p w:rsidR="00D75E72" w:rsidRPr="000A2BDD" w:rsidRDefault="00D75E72" w:rsidP="00AF18E8">
      <w:pPr>
        <w:pStyle w:val="NormalWeb"/>
        <w:spacing w:line="276" w:lineRule="auto"/>
        <w:rPr>
          <w:rFonts w:ascii="Aptos" w:hAnsi="Aptos"/>
          <w:b/>
          <w:bCs/>
          <w:color w:val="000000" w:themeColor="text1"/>
          <w:lang w:val="sl-SI"/>
        </w:rPr>
      </w:pPr>
      <w:r w:rsidRPr="000A2BDD">
        <w:rPr>
          <w:rFonts w:ascii="Aptos" w:hAnsi="Aptos"/>
          <w:color w:val="000000" w:themeColor="text1"/>
          <w:lang w:val="sl-SI"/>
        </w:rPr>
        <w:t>četrtek, 22</w:t>
      </w:r>
      <w:r w:rsidRPr="000A2BDD">
        <w:rPr>
          <w:rFonts w:ascii="Aptos" w:hAnsi="Aptos"/>
          <w:color w:val="000000" w:themeColor="text1"/>
        </w:rPr>
        <w:t xml:space="preserve">. </w:t>
      </w:r>
      <w:r w:rsidRPr="000A2BDD">
        <w:rPr>
          <w:rFonts w:ascii="Aptos" w:hAnsi="Aptos"/>
          <w:color w:val="000000" w:themeColor="text1"/>
          <w:lang w:val="sl-SI"/>
        </w:rPr>
        <w:t>10</w:t>
      </w:r>
      <w:r w:rsidRPr="000A2BDD">
        <w:rPr>
          <w:rFonts w:ascii="Aptos" w:hAnsi="Aptos"/>
          <w:color w:val="000000" w:themeColor="text1"/>
        </w:rPr>
        <w:t>. 2026, 17.00</w:t>
      </w:r>
      <w:r w:rsidRPr="000A2BDD">
        <w:rPr>
          <w:rFonts w:ascii="Aptos" w:hAnsi="Aptos"/>
          <w:color w:val="000000" w:themeColor="text1"/>
        </w:rPr>
        <w:br/>
      </w:r>
      <w:r w:rsidRPr="000A2BDD">
        <w:rPr>
          <w:rFonts w:ascii="Aptos" w:hAnsi="Aptos"/>
          <w:b/>
          <w:bCs/>
          <w:color w:val="000000" w:themeColor="text1"/>
        </w:rPr>
        <w:t>Vodstvo po razstav</w:t>
      </w:r>
      <w:r w:rsidRPr="000A2BDD">
        <w:rPr>
          <w:rFonts w:ascii="Aptos" w:hAnsi="Aptos"/>
          <w:b/>
          <w:bCs/>
          <w:color w:val="000000" w:themeColor="text1"/>
          <w:lang w:val="sl-SI"/>
        </w:rPr>
        <w:t>i</w:t>
      </w:r>
      <w:r w:rsidRPr="000A2BDD">
        <w:rPr>
          <w:rFonts w:ascii="Aptos" w:hAnsi="Aptos"/>
          <w:color w:val="000000" w:themeColor="text1"/>
          <w:lang w:val="sl-SI"/>
        </w:rPr>
        <w:t>: Miha Colner</w:t>
      </w:r>
      <w:r w:rsidR="00365D8F">
        <w:rPr>
          <w:rFonts w:ascii="Aptos" w:hAnsi="Aptos"/>
          <w:color w:val="000000" w:themeColor="text1"/>
          <w:lang w:val="sl-SI"/>
        </w:rPr>
        <w:t xml:space="preserve">, </w:t>
      </w:r>
      <w:r w:rsidR="00365D8F" w:rsidRPr="000A2BDD">
        <w:rPr>
          <w:rFonts w:ascii="Aptos" w:hAnsi="Aptos"/>
          <w:color w:val="000000" w:themeColor="text1"/>
        </w:rPr>
        <w:t>dr. Sarival Sosič</w:t>
      </w:r>
    </w:p>
    <w:p w:rsidR="00D75E72" w:rsidRPr="000A2BDD" w:rsidRDefault="00D75E72" w:rsidP="00AF18E8">
      <w:pPr>
        <w:pStyle w:val="NormalWeb"/>
        <w:spacing w:line="276" w:lineRule="auto"/>
        <w:rPr>
          <w:rFonts w:ascii="Aptos" w:hAnsi="Aptos"/>
          <w:color w:val="000000" w:themeColor="text1"/>
        </w:rPr>
      </w:pPr>
      <w:r w:rsidRPr="000A2BDD">
        <w:rPr>
          <w:rFonts w:ascii="Aptos" w:hAnsi="Aptos"/>
          <w:color w:val="000000" w:themeColor="text1"/>
          <w:lang w:val="sl-SI"/>
        </w:rPr>
        <w:t xml:space="preserve">četrtek, </w:t>
      </w:r>
      <w:r w:rsidR="00102ED4">
        <w:rPr>
          <w:rFonts w:ascii="Aptos" w:hAnsi="Aptos"/>
          <w:color w:val="000000" w:themeColor="text1"/>
          <w:lang w:val="sl-SI"/>
        </w:rPr>
        <w:t>12</w:t>
      </w:r>
      <w:r w:rsidRPr="000A2BDD">
        <w:rPr>
          <w:rFonts w:ascii="Aptos" w:hAnsi="Aptos"/>
          <w:color w:val="000000" w:themeColor="text1"/>
        </w:rPr>
        <w:t xml:space="preserve">. </w:t>
      </w:r>
      <w:r w:rsidR="00102ED4">
        <w:rPr>
          <w:rFonts w:ascii="Aptos" w:hAnsi="Aptos"/>
          <w:color w:val="000000" w:themeColor="text1"/>
          <w:lang w:val="sl-SI"/>
        </w:rPr>
        <w:t>11</w:t>
      </w:r>
      <w:r w:rsidRPr="000A2BDD">
        <w:rPr>
          <w:rFonts w:ascii="Aptos" w:hAnsi="Aptos"/>
          <w:color w:val="000000" w:themeColor="text1"/>
        </w:rPr>
        <w:t>. 2026, 17.00</w:t>
      </w:r>
      <w:r w:rsidRPr="000A2BDD">
        <w:rPr>
          <w:rFonts w:ascii="Aptos" w:hAnsi="Aptos"/>
          <w:color w:val="000000" w:themeColor="text1"/>
        </w:rPr>
        <w:br/>
      </w:r>
      <w:r w:rsidRPr="000A2BDD">
        <w:rPr>
          <w:rFonts w:ascii="Aptos" w:hAnsi="Aptos"/>
          <w:b/>
          <w:bCs/>
          <w:color w:val="000000" w:themeColor="text1"/>
          <w:lang w:val="sl-SI"/>
        </w:rPr>
        <w:t>Zakjučno v</w:t>
      </w:r>
      <w:r w:rsidRPr="000A2BDD">
        <w:rPr>
          <w:rFonts w:ascii="Aptos" w:hAnsi="Aptos"/>
          <w:b/>
          <w:bCs/>
          <w:color w:val="000000" w:themeColor="text1"/>
        </w:rPr>
        <w:t>odstvo po razstavi</w:t>
      </w:r>
      <w:r w:rsidRPr="000A2BDD">
        <w:rPr>
          <w:rFonts w:ascii="Aptos" w:hAnsi="Aptos"/>
          <w:b/>
          <w:bCs/>
          <w:color w:val="000000" w:themeColor="text1"/>
          <w:lang w:val="sl-SI"/>
        </w:rPr>
        <w:t xml:space="preserve"> z umetnikom in kustosom</w:t>
      </w:r>
      <w:r w:rsidRPr="000A2BDD">
        <w:rPr>
          <w:rFonts w:ascii="Aptos" w:hAnsi="Aptos"/>
          <w:color w:val="000000" w:themeColor="text1"/>
          <w:lang w:val="sl-SI"/>
        </w:rPr>
        <w:t xml:space="preserve">: </w:t>
      </w:r>
      <w:r w:rsidRPr="000A2BDD">
        <w:rPr>
          <w:rFonts w:ascii="Aptos" w:hAnsi="Aptos"/>
          <w:color w:val="000000" w:themeColor="text1"/>
        </w:rPr>
        <w:t xml:space="preserve">Borut Krajnc, dr. Sarival Sosič </w:t>
      </w:r>
    </w:p>
    <w:p w:rsidR="008351CB" w:rsidRDefault="008351CB" w:rsidP="00AF18E8">
      <w:pPr>
        <w:pStyle w:val="NormalWeb"/>
        <w:spacing w:line="276" w:lineRule="auto"/>
        <w:jc w:val="both"/>
        <w:rPr>
          <w:rFonts w:ascii="Aptos" w:hAnsi="Aptos"/>
          <w:b/>
          <w:bCs/>
          <w:lang w:val="sl-SI"/>
        </w:rPr>
      </w:pPr>
    </w:p>
    <w:p w:rsidR="008351CB" w:rsidRDefault="008351CB" w:rsidP="00AF18E8">
      <w:pPr>
        <w:pStyle w:val="NormalWeb"/>
        <w:spacing w:line="276" w:lineRule="auto"/>
        <w:jc w:val="both"/>
        <w:rPr>
          <w:rFonts w:ascii="Aptos" w:hAnsi="Aptos"/>
          <w:b/>
          <w:bCs/>
          <w:lang w:val="sl-SI"/>
        </w:rPr>
      </w:pPr>
    </w:p>
    <w:p w:rsidR="00F40A9A" w:rsidRDefault="00F40A9A" w:rsidP="00AF18E8">
      <w:pPr>
        <w:pStyle w:val="NormalWeb"/>
        <w:spacing w:line="276" w:lineRule="auto"/>
        <w:jc w:val="both"/>
        <w:rPr>
          <w:rFonts w:ascii="Aptos" w:hAnsi="Aptos"/>
          <w:b/>
          <w:bCs/>
          <w:lang w:val="sl-SI"/>
        </w:rPr>
      </w:pPr>
    </w:p>
    <w:p w:rsidR="00D75E72" w:rsidRPr="00D75E72" w:rsidRDefault="00D75E72" w:rsidP="00AF18E8">
      <w:pPr>
        <w:pStyle w:val="NormalWeb"/>
        <w:spacing w:line="276" w:lineRule="auto"/>
        <w:jc w:val="both"/>
        <w:rPr>
          <w:rFonts w:ascii="Aptos" w:hAnsi="Aptos"/>
          <w:b/>
          <w:bCs/>
          <w:lang w:val="sl-SI"/>
        </w:rPr>
      </w:pPr>
      <w:r w:rsidRPr="00D75E72">
        <w:rPr>
          <w:rFonts w:ascii="Aptos" w:hAnsi="Aptos"/>
          <w:b/>
          <w:bCs/>
          <w:lang w:val="sl-SI"/>
        </w:rPr>
        <w:t xml:space="preserve">Kako videti sedanjost, stkano iz množice posameznih in pogosto protislovnih trenutkov, razkrivajo fotografije ter fotografske serije Boruta Krajnca. S tematsko in vsebinsko zaokroženimi cikli ter natančno premišljenim izborom del se </w:t>
      </w:r>
      <w:r w:rsidRPr="00A42E63">
        <w:rPr>
          <w:rFonts w:ascii="Aptos" w:hAnsi="Aptos"/>
          <w:b/>
          <w:bCs/>
          <w:lang w:val="sl-SI"/>
        </w:rPr>
        <w:t xml:space="preserve">avtor </w:t>
      </w:r>
      <w:r w:rsidRPr="00D75E72">
        <w:rPr>
          <w:rFonts w:ascii="Aptos" w:hAnsi="Aptos"/>
          <w:b/>
          <w:bCs/>
          <w:lang w:val="sl-SI"/>
        </w:rPr>
        <w:t>v Mestni galeriji Ljubljana predstavlja s pregled</w:t>
      </w:r>
      <w:r w:rsidRPr="00A42E63">
        <w:rPr>
          <w:rFonts w:ascii="Aptos" w:hAnsi="Aptos"/>
          <w:b/>
          <w:bCs/>
          <w:lang w:val="sl-SI"/>
        </w:rPr>
        <w:t>om</w:t>
      </w:r>
      <w:r w:rsidRPr="00D75E72">
        <w:rPr>
          <w:rFonts w:ascii="Aptos" w:hAnsi="Aptos"/>
          <w:b/>
          <w:bCs/>
          <w:lang w:val="sl-SI"/>
        </w:rPr>
        <w:t xml:space="preserve"> svojega družbeno angažiranega fotografskega opusa.</w:t>
      </w:r>
      <w:r w:rsidRPr="00A42E63">
        <w:rPr>
          <w:rFonts w:ascii="Aptos" w:hAnsi="Aptos"/>
          <w:b/>
          <w:bCs/>
          <w:lang w:val="sl-SI"/>
        </w:rPr>
        <w:t xml:space="preserve"> Pregledna r</w:t>
      </w:r>
      <w:r w:rsidRPr="00D75E72">
        <w:rPr>
          <w:rFonts w:ascii="Aptos" w:hAnsi="Aptos"/>
          <w:b/>
          <w:bCs/>
          <w:lang w:val="sl-SI"/>
        </w:rPr>
        <w:t xml:space="preserve">azstava z naslovom </w:t>
      </w:r>
      <w:r w:rsidRPr="00D75E72">
        <w:rPr>
          <w:rFonts w:ascii="Aptos" w:hAnsi="Aptos"/>
          <w:b/>
          <w:bCs/>
          <w:i/>
          <w:iCs/>
          <w:lang w:val="sl-SI"/>
        </w:rPr>
        <w:t>Preobrat</w:t>
      </w:r>
      <w:r w:rsidRPr="00D75E72">
        <w:rPr>
          <w:rFonts w:ascii="Aptos" w:hAnsi="Aptos"/>
          <w:b/>
          <w:bCs/>
          <w:lang w:val="sl-SI"/>
        </w:rPr>
        <w:t xml:space="preserve"> združuje fotografske cikle</w:t>
      </w:r>
      <w:r w:rsidRPr="00A42E63">
        <w:rPr>
          <w:rFonts w:ascii="Aptos" w:hAnsi="Aptos"/>
          <w:b/>
          <w:bCs/>
          <w:lang w:val="sl-SI"/>
        </w:rPr>
        <w:t xml:space="preserve"> </w:t>
      </w:r>
      <w:r w:rsidRPr="00D75E72">
        <w:rPr>
          <w:rFonts w:ascii="Aptos" w:hAnsi="Aptos"/>
          <w:b/>
          <w:bCs/>
          <w:i/>
          <w:iCs/>
          <w:lang w:val="sl-SI"/>
        </w:rPr>
        <w:t>Praznine</w:t>
      </w:r>
      <w:r w:rsidRPr="00D75E72">
        <w:rPr>
          <w:rFonts w:ascii="Aptos" w:hAnsi="Aptos"/>
          <w:b/>
          <w:bCs/>
          <w:lang w:val="sl-SI"/>
        </w:rPr>
        <w:t xml:space="preserve"> (2005</w:t>
      </w:r>
      <w:r w:rsidRPr="00A42E63">
        <w:rPr>
          <w:rFonts w:ascii="Aptos" w:hAnsi="Aptos"/>
          <w:b/>
          <w:bCs/>
          <w:lang w:val="sl-SI"/>
        </w:rPr>
        <w:t>–</w:t>
      </w:r>
      <w:r w:rsidRPr="00D75E72">
        <w:rPr>
          <w:rFonts w:ascii="Aptos" w:hAnsi="Aptos"/>
          <w:b/>
          <w:bCs/>
          <w:lang w:val="sl-SI"/>
        </w:rPr>
        <w:t xml:space="preserve">2008), </w:t>
      </w:r>
      <w:r w:rsidRPr="00D75E72">
        <w:rPr>
          <w:rFonts w:ascii="Aptos" w:hAnsi="Aptos"/>
          <w:b/>
          <w:bCs/>
          <w:i/>
          <w:iCs/>
          <w:lang w:val="sl-SI"/>
        </w:rPr>
        <w:t>Pot</w:t>
      </w:r>
      <w:r w:rsidRPr="00D75E72">
        <w:rPr>
          <w:rFonts w:ascii="Aptos" w:hAnsi="Aptos"/>
          <w:b/>
          <w:bCs/>
          <w:lang w:val="sl-SI"/>
        </w:rPr>
        <w:t xml:space="preserve"> (2015</w:t>
      </w:r>
      <w:r w:rsidRPr="00A42E63">
        <w:rPr>
          <w:rFonts w:ascii="Aptos" w:hAnsi="Aptos"/>
          <w:b/>
          <w:bCs/>
          <w:lang w:val="sl-SI"/>
        </w:rPr>
        <w:t>–</w:t>
      </w:r>
      <w:r w:rsidRPr="00D75E72">
        <w:rPr>
          <w:rFonts w:ascii="Aptos" w:hAnsi="Aptos"/>
          <w:b/>
          <w:bCs/>
          <w:lang w:val="sl-SI"/>
        </w:rPr>
        <w:t xml:space="preserve">2018), </w:t>
      </w:r>
      <w:r w:rsidRPr="00D75E72">
        <w:rPr>
          <w:rFonts w:ascii="Aptos" w:hAnsi="Aptos"/>
          <w:b/>
          <w:bCs/>
          <w:i/>
          <w:iCs/>
          <w:lang w:val="sl-SI"/>
        </w:rPr>
        <w:t xml:space="preserve">Politika </w:t>
      </w:r>
      <w:r w:rsidRPr="00D75E72">
        <w:rPr>
          <w:rFonts w:ascii="Aptos" w:hAnsi="Aptos"/>
          <w:b/>
          <w:bCs/>
          <w:lang w:val="sl-SI"/>
        </w:rPr>
        <w:t>(2012</w:t>
      </w:r>
      <w:r w:rsidRPr="00A42E63">
        <w:rPr>
          <w:rFonts w:ascii="Aptos" w:hAnsi="Aptos"/>
          <w:b/>
          <w:bCs/>
          <w:lang w:val="sl-SI"/>
        </w:rPr>
        <w:t>–</w:t>
      </w:r>
      <w:r w:rsidRPr="00D75E72">
        <w:rPr>
          <w:rFonts w:ascii="Aptos" w:hAnsi="Aptos"/>
          <w:b/>
          <w:bCs/>
          <w:lang w:val="sl-SI"/>
        </w:rPr>
        <w:t xml:space="preserve">2015), </w:t>
      </w:r>
      <w:r w:rsidRPr="00D75E72">
        <w:rPr>
          <w:rFonts w:ascii="Aptos" w:hAnsi="Aptos"/>
          <w:b/>
          <w:bCs/>
          <w:i/>
          <w:iCs/>
          <w:lang w:val="sl-SI"/>
        </w:rPr>
        <w:t>Pritisk</w:t>
      </w:r>
      <w:r w:rsidRPr="00D75E72">
        <w:rPr>
          <w:rFonts w:ascii="Aptos" w:hAnsi="Aptos"/>
          <w:b/>
          <w:bCs/>
          <w:lang w:val="sl-SI"/>
        </w:rPr>
        <w:t xml:space="preserve"> (2020), </w:t>
      </w:r>
      <w:r w:rsidRPr="00D75E72">
        <w:rPr>
          <w:rFonts w:ascii="Aptos" w:hAnsi="Aptos"/>
          <w:b/>
          <w:bCs/>
          <w:i/>
          <w:iCs/>
          <w:lang w:val="sl-SI"/>
        </w:rPr>
        <w:t>Prehajanje</w:t>
      </w:r>
      <w:r w:rsidRPr="00D75E72">
        <w:rPr>
          <w:rFonts w:ascii="Aptos" w:hAnsi="Aptos"/>
          <w:b/>
          <w:bCs/>
          <w:lang w:val="sl-SI"/>
        </w:rPr>
        <w:t xml:space="preserve"> (2020</w:t>
      </w:r>
      <w:r w:rsidRPr="00A42E63">
        <w:rPr>
          <w:rFonts w:ascii="Aptos" w:hAnsi="Aptos"/>
          <w:b/>
          <w:bCs/>
          <w:lang w:val="sl-SI"/>
        </w:rPr>
        <w:t>–</w:t>
      </w:r>
      <w:r w:rsidRPr="00D75E72">
        <w:rPr>
          <w:rFonts w:ascii="Aptos" w:hAnsi="Aptos"/>
          <w:b/>
          <w:bCs/>
          <w:lang w:val="sl-SI"/>
        </w:rPr>
        <w:t xml:space="preserve">2021) ter cikel </w:t>
      </w:r>
      <w:r w:rsidRPr="00D75E72">
        <w:rPr>
          <w:rFonts w:ascii="Aptos" w:hAnsi="Aptos"/>
          <w:b/>
          <w:bCs/>
          <w:i/>
          <w:iCs/>
          <w:lang w:val="sl-SI"/>
        </w:rPr>
        <w:t>Preobrat</w:t>
      </w:r>
      <w:r w:rsidRPr="00D75E72">
        <w:rPr>
          <w:rFonts w:ascii="Aptos" w:hAnsi="Aptos"/>
          <w:b/>
          <w:bCs/>
          <w:lang w:val="sl-SI"/>
        </w:rPr>
        <w:t xml:space="preserve">, ki vključuje serije </w:t>
      </w:r>
      <w:r w:rsidRPr="00D75E72">
        <w:rPr>
          <w:rFonts w:ascii="Aptos" w:hAnsi="Aptos"/>
          <w:b/>
          <w:bCs/>
          <w:i/>
          <w:iCs/>
          <w:lang w:val="sl-SI"/>
        </w:rPr>
        <w:t>Mura</w:t>
      </w:r>
      <w:r w:rsidRPr="00D75E72">
        <w:rPr>
          <w:rFonts w:ascii="Aptos" w:hAnsi="Aptos"/>
          <w:b/>
          <w:bCs/>
          <w:lang w:val="sl-SI"/>
        </w:rPr>
        <w:t xml:space="preserve"> (2019), </w:t>
      </w:r>
      <w:r w:rsidRPr="00D75E72">
        <w:rPr>
          <w:rFonts w:ascii="Aptos" w:hAnsi="Aptos"/>
          <w:b/>
          <w:bCs/>
          <w:i/>
          <w:iCs/>
          <w:lang w:val="sl-SI"/>
        </w:rPr>
        <w:t>Adria Airways</w:t>
      </w:r>
      <w:r w:rsidRPr="00D75E72">
        <w:rPr>
          <w:rFonts w:ascii="Aptos" w:hAnsi="Aptos"/>
          <w:b/>
          <w:bCs/>
          <w:lang w:val="sl-SI"/>
        </w:rPr>
        <w:t xml:space="preserve"> (2019) in </w:t>
      </w:r>
      <w:r w:rsidRPr="00D75E72">
        <w:rPr>
          <w:rFonts w:ascii="Aptos" w:hAnsi="Aptos"/>
          <w:b/>
          <w:bCs/>
          <w:i/>
          <w:iCs/>
          <w:lang w:val="sl-SI"/>
        </w:rPr>
        <w:t xml:space="preserve">Mariborska livarna Maribor </w:t>
      </w:r>
      <w:r w:rsidRPr="00A42E63">
        <w:rPr>
          <w:rFonts w:ascii="Aptos" w:hAnsi="Aptos"/>
          <w:b/>
          <w:bCs/>
          <w:lang w:val="sl-SI"/>
        </w:rPr>
        <w:t>–</w:t>
      </w:r>
      <w:r w:rsidRPr="00D75E72">
        <w:rPr>
          <w:rFonts w:ascii="Aptos" w:hAnsi="Aptos"/>
          <w:b/>
          <w:bCs/>
          <w:i/>
          <w:iCs/>
          <w:lang w:val="sl-SI"/>
        </w:rPr>
        <w:t xml:space="preserve"> MLM</w:t>
      </w:r>
      <w:r w:rsidRPr="00D75E72">
        <w:rPr>
          <w:rFonts w:ascii="Aptos" w:hAnsi="Aptos"/>
          <w:b/>
          <w:bCs/>
          <w:lang w:val="sl-SI"/>
        </w:rPr>
        <w:t xml:space="preserve"> (2024</w:t>
      </w:r>
      <w:r w:rsidRPr="00A42E63">
        <w:rPr>
          <w:rFonts w:ascii="Aptos" w:hAnsi="Aptos"/>
          <w:b/>
          <w:bCs/>
          <w:lang w:val="sl-SI"/>
        </w:rPr>
        <w:t>–</w:t>
      </w:r>
      <w:r w:rsidRPr="00D75E72">
        <w:rPr>
          <w:rFonts w:ascii="Aptos" w:hAnsi="Aptos"/>
          <w:b/>
          <w:bCs/>
          <w:lang w:val="sl-SI"/>
        </w:rPr>
        <w:t>2025). Že naslovi posameznih sklopov nakazujejo, da sta v središču Krajnčevega fotografskega ustvarjanja prav praznina in preobrat. V zadnjih dveh desetletjih povezujeta njegova razmišljanja, občutenja in kritično razumevanje družbene resničnosti.</w:t>
      </w:r>
    </w:p>
    <w:p w:rsidR="00D75E72" w:rsidRDefault="00D75E72" w:rsidP="00AF18E8">
      <w:pPr>
        <w:pStyle w:val="NormalWeb"/>
        <w:pBdr>
          <w:bottom w:val="single" w:sz="6" w:space="1" w:color="auto"/>
        </w:pBdr>
        <w:spacing w:line="276" w:lineRule="auto"/>
        <w:jc w:val="both"/>
        <w:rPr>
          <w:rFonts w:ascii="Aptos" w:hAnsi="Aptos"/>
        </w:rPr>
      </w:pPr>
      <w:r w:rsidRPr="00A42E63">
        <w:rPr>
          <w:rFonts w:ascii="Aptos" w:hAnsi="Aptos"/>
          <w:lang w:val="sl-SI"/>
        </w:rPr>
        <w:t>R</w:t>
      </w:r>
      <w:r w:rsidRPr="00D75E72">
        <w:rPr>
          <w:rFonts w:ascii="Aptos" w:hAnsi="Aptos"/>
        </w:rPr>
        <w:t xml:space="preserve">azstava Boruta Krajnca </w:t>
      </w:r>
      <w:r w:rsidRPr="00A42E63">
        <w:rPr>
          <w:rFonts w:ascii="Aptos" w:hAnsi="Aptos"/>
          <w:lang w:val="sl-SI"/>
        </w:rPr>
        <w:t xml:space="preserve">tako </w:t>
      </w:r>
      <w:r w:rsidRPr="00D75E72">
        <w:rPr>
          <w:rFonts w:ascii="Aptos" w:hAnsi="Aptos"/>
        </w:rPr>
        <w:t xml:space="preserve">ponuja pronicljiv </w:t>
      </w:r>
      <w:r w:rsidRPr="00D75E72">
        <w:rPr>
          <w:rFonts w:ascii="Aptos" w:hAnsi="Aptos"/>
          <w:lang w:val="sl-SI"/>
        </w:rPr>
        <w:t xml:space="preserve">fotografski </w:t>
      </w:r>
      <w:r w:rsidRPr="00D75E72">
        <w:rPr>
          <w:rFonts w:ascii="Aptos" w:hAnsi="Aptos"/>
        </w:rPr>
        <w:t>vpogled v ključne družbene in politične preobrate slovenske tranzicije</w:t>
      </w:r>
      <w:r w:rsidRPr="00D75E72">
        <w:rPr>
          <w:rFonts w:ascii="Aptos" w:hAnsi="Aptos"/>
          <w:lang w:val="sl-SI"/>
        </w:rPr>
        <w:t xml:space="preserve">, skozi katero </w:t>
      </w:r>
      <w:r w:rsidRPr="00D75E72">
        <w:rPr>
          <w:rFonts w:ascii="Aptos" w:hAnsi="Aptos"/>
        </w:rPr>
        <w:t>avtor kot kronist časa vizualno razgalja vpliv kapitalizma, političnega populizma ter medijske in potrošniške zasičenosti na sodobni vsakdan.</w:t>
      </w:r>
    </w:p>
    <w:p w:rsidR="00D75E72" w:rsidRPr="00A42E63" w:rsidRDefault="00A42E63" w:rsidP="00AF18E8">
      <w:pPr>
        <w:pBdr>
          <w:bottom w:val="single" w:sz="6" w:space="1" w:color="auto"/>
        </w:pBdr>
        <w:spacing w:line="276" w:lineRule="auto"/>
        <w:jc w:val="both"/>
        <w:rPr>
          <w:rFonts w:ascii="Aptos" w:eastAsia="Times New Roman" w:hAnsi="Aptos" w:cs="Times New Roman"/>
          <w:kern w:val="0"/>
          <w:lang w:val="sl-SI" w:eastAsia="en-GB"/>
          <w14:ligatures w14:val="none"/>
        </w:rPr>
      </w:pPr>
      <w:r w:rsidRPr="00A42E63">
        <w:rPr>
          <w:rFonts w:ascii="Aptos" w:eastAsia="Times New Roman" w:hAnsi="Aptos" w:cs="Times New Roman"/>
          <w:b/>
          <w:bCs/>
          <w:kern w:val="0"/>
          <w:lang w:val="sl-SI" w:eastAsia="en-GB"/>
          <w14:ligatures w14:val="none"/>
        </w:rPr>
        <w:t>Borut Krajnc</w:t>
      </w:r>
      <w:r w:rsidRPr="00A42E63">
        <w:rPr>
          <w:rFonts w:ascii="Aptos" w:eastAsia="Times New Roman" w:hAnsi="Aptos" w:cs="Times New Roman"/>
          <w:kern w:val="0"/>
          <w:lang w:val="sl-SI" w:eastAsia="en-GB"/>
          <w14:ligatures w14:val="none"/>
        </w:rPr>
        <w:t xml:space="preserve"> (1964) je dokumentarni fotograf in fotoreporter</w:t>
      </w:r>
      <w:r w:rsidR="008A2F9C">
        <w:rPr>
          <w:rFonts w:ascii="Aptos" w:eastAsia="Times New Roman" w:hAnsi="Aptos" w:cs="Times New Roman"/>
          <w:kern w:val="0"/>
          <w:lang w:val="sl-SI" w:eastAsia="en-GB"/>
          <w14:ligatures w14:val="none"/>
        </w:rPr>
        <w:t xml:space="preserve">, </w:t>
      </w:r>
      <w:r w:rsidRPr="00A42E63">
        <w:rPr>
          <w:rFonts w:ascii="Aptos" w:eastAsia="Times New Roman" w:hAnsi="Aptos" w:cs="Times New Roman"/>
          <w:kern w:val="0"/>
          <w:lang w:val="sl-SI" w:eastAsia="en-GB"/>
          <w14:ligatures w14:val="none"/>
        </w:rPr>
        <w:t>obenem pa tudi neodvisni umetnik, ki ustvarja v polju sodobne fotografije. Med študijem ekonomije je začel delovati kot fotograf pri študentskem časopisu Tribuna, nato pri dnevniku Demokracija, od leta 199</w:t>
      </w:r>
      <w:r w:rsidR="00750B8E">
        <w:rPr>
          <w:rFonts w:ascii="Aptos" w:eastAsia="Times New Roman" w:hAnsi="Aptos" w:cs="Times New Roman"/>
          <w:kern w:val="0"/>
          <w:lang w:val="sl-SI" w:eastAsia="en-GB"/>
          <w14:ligatures w14:val="none"/>
        </w:rPr>
        <w:t>1</w:t>
      </w:r>
      <w:r w:rsidRPr="00A42E63">
        <w:rPr>
          <w:rFonts w:ascii="Aptos" w:eastAsia="Times New Roman" w:hAnsi="Aptos" w:cs="Times New Roman"/>
          <w:kern w:val="0"/>
          <w:lang w:val="sl-SI" w:eastAsia="en-GB"/>
          <w14:ligatures w14:val="none"/>
        </w:rPr>
        <w:t xml:space="preserve"> pa dela za tednik Mladina. Po letu 2000 poleg dokumentarne in reportažne fotografije ustvarja tudi konceptualno določene serije, med drugim so tako nastale serije </w:t>
      </w:r>
      <w:r w:rsidRPr="00A42E63">
        <w:rPr>
          <w:rFonts w:ascii="Aptos" w:eastAsia="Times New Roman" w:hAnsi="Aptos" w:cs="Times New Roman"/>
          <w:i/>
          <w:iCs/>
          <w:kern w:val="0"/>
          <w:lang w:val="sl-SI" w:eastAsia="en-GB"/>
          <w14:ligatures w14:val="none"/>
        </w:rPr>
        <w:t>Snubitev</w:t>
      </w:r>
      <w:r w:rsidRPr="00A42E63">
        <w:rPr>
          <w:rFonts w:ascii="Aptos" w:eastAsia="Times New Roman" w:hAnsi="Aptos" w:cs="Times New Roman"/>
          <w:kern w:val="0"/>
          <w:lang w:val="sl-SI" w:eastAsia="en-GB"/>
          <w14:ligatures w14:val="none"/>
        </w:rPr>
        <w:t xml:space="preserve"> (2004), </w:t>
      </w:r>
      <w:r w:rsidRPr="00A42E63">
        <w:rPr>
          <w:rFonts w:ascii="Aptos" w:eastAsia="Times New Roman" w:hAnsi="Aptos" w:cs="Times New Roman"/>
          <w:i/>
          <w:iCs/>
          <w:kern w:val="0"/>
          <w:lang w:val="sl-SI" w:eastAsia="en-GB"/>
          <w14:ligatures w14:val="none"/>
        </w:rPr>
        <w:t>Praznine</w:t>
      </w:r>
      <w:r w:rsidRPr="00A42E63">
        <w:rPr>
          <w:rFonts w:ascii="Aptos" w:eastAsia="Times New Roman" w:hAnsi="Aptos" w:cs="Times New Roman"/>
          <w:kern w:val="0"/>
          <w:lang w:val="sl-SI" w:eastAsia="en-GB"/>
          <w14:ligatures w14:val="none"/>
        </w:rPr>
        <w:t xml:space="preserve"> (2005–2008), </w:t>
      </w:r>
      <w:r w:rsidRPr="00A42E63">
        <w:rPr>
          <w:rFonts w:ascii="Aptos" w:eastAsia="Times New Roman" w:hAnsi="Aptos" w:cs="Times New Roman"/>
          <w:i/>
          <w:iCs/>
          <w:kern w:val="0"/>
          <w:lang w:val="sl-SI" w:eastAsia="en-GB"/>
          <w14:ligatures w14:val="none"/>
        </w:rPr>
        <w:t>Politika</w:t>
      </w:r>
      <w:r w:rsidRPr="00A42E63">
        <w:rPr>
          <w:rFonts w:ascii="Aptos" w:eastAsia="Times New Roman" w:hAnsi="Aptos" w:cs="Times New Roman"/>
          <w:kern w:val="0"/>
          <w:lang w:val="sl-SI" w:eastAsia="en-GB"/>
          <w14:ligatures w14:val="none"/>
        </w:rPr>
        <w:t xml:space="preserve"> (2012–2015), </w:t>
      </w:r>
      <w:r w:rsidRPr="00A42E63">
        <w:rPr>
          <w:rFonts w:ascii="Aptos" w:eastAsia="Times New Roman" w:hAnsi="Aptos" w:cs="Times New Roman"/>
          <w:i/>
          <w:iCs/>
          <w:kern w:val="0"/>
          <w:lang w:val="sl-SI" w:eastAsia="en-GB"/>
          <w14:ligatures w14:val="none"/>
        </w:rPr>
        <w:t>Pot</w:t>
      </w:r>
      <w:r w:rsidRPr="00A42E63">
        <w:rPr>
          <w:rFonts w:ascii="Aptos" w:eastAsia="Times New Roman" w:hAnsi="Aptos" w:cs="Times New Roman"/>
          <w:kern w:val="0"/>
          <w:lang w:val="sl-SI" w:eastAsia="en-GB"/>
          <w14:ligatures w14:val="none"/>
        </w:rPr>
        <w:t xml:space="preserve"> (2015–2018), </w:t>
      </w:r>
      <w:r w:rsidRPr="00A42E63">
        <w:rPr>
          <w:rFonts w:ascii="Aptos" w:eastAsia="Times New Roman" w:hAnsi="Aptos" w:cs="Times New Roman"/>
          <w:i/>
          <w:iCs/>
          <w:kern w:val="0"/>
          <w:lang w:val="sl-SI" w:eastAsia="en-GB"/>
          <w14:ligatures w14:val="none"/>
        </w:rPr>
        <w:t>Pritisk</w:t>
      </w:r>
      <w:r w:rsidRPr="00A42E63">
        <w:rPr>
          <w:rFonts w:ascii="Aptos" w:eastAsia="Times New Roman" w:hAnsi="Aptos" w:cs="Times New Roman"/>
          <w:kern w:val="0"/>
          <w:lang w:val="sl-SI" w:eastAsia="en-GB"/>
          <w14:ligatures w14:val="none"/>
        </w:rPr>
        <w:t xml:space="preserve"> (2020) in </w:t>
      </w:r>
      <w:r w:rsidRPr="00A42E63">
        <w:rPr>
          <w:rFonts w:ascii="Aptos" w:eastAsia="Times New Roman" w:hAnsi="Aptos" w:cs="Times New Roman"/>
          <w:i/>
          <w:iCs/>
          <w:kern w:val="0"/>
          <w:lang w:val="sl-SI" w:eastAsia="en-GB"/>
          <w14:ligatures w14:val="none"/>
        </w:rPr>
        <w:t>Prehajanje</w:t>
      </w:r>
      <w:r w:rsidRPr="00A42E63">
        <w:rPr>
          <w:rFonts w:ascii="Aptos" w:eastAsia="Times New Roman" w:hAnsi="Aptos" w:cs="Times New Roman"/>
          <w:kern w:val="0"/>
          <w:lang w:val="sl-SI" w:eastAsia="en-GB"/>
          <w14:ligatures w14:val="none"/>
        </w:rPr>
        <w:t xml:space="preserve"> (2020–2021). V svoji ustvarjalni praksi se običajno osredotoča na odnos med družbo, politiko in ekonomijo, pri čemer uporablja tako klasično dokumentarne kot izrazito konceptualne pristope. Živi in deluje v Ljubljani.</w:t>
      </w:r>
    </w:p>
    <w:p w:rsidR="00A42E63" w:rsidRDefault="00A42E63" w:rsidP="00AF18E8">
      <w:pPr>
        <w:pBdr>
          <w:bottom w:val="single" w:sz="6" w:space="1" w:color="auto"/>
        </w:pBdr>
        <w:spacing w:line="276" w:lineRule="auto"/>
        <w:jc w:val="both"/>
        <w:rPr>
          <w:rFonts w:ascii="Aptos" w:hAnsi="Aptos"/>
        </w:rPr>
      </w:pPr>
    </w:p>
    <w:p w:rsidR="00F40A9A" w:rsidRDefault="00F40A9A" w:rsidP="00AF18E8">
      <w:pPr>
        <w:pBdr>
          <w:bottom w:val="single" w:sz="6" w:space="1" w:color="auto"/>
        </w:pBdr>
        <w:spacing w:line="276" w:lineRule="auto"/>
        <w:jc w:val="both"/>
        <w:rPr>
          <w:rFonts w:ascii="Aptos" w:hAnsi="Aptos"/>
        </w:rPr>
      </w:pPr>
    </w:p>
    <w:p w:rsidR="00D75E72" w:rsidRDefault="00D75E72" w:rsidP="00AF18E8">
      <w:pPr>
        <w:spacing w:line="276" w:lineRule="auto"/>
        <w:jc w:val="both"/>
        <w:rPr>
          <w:rFonts w:ascii="Aptos" w:hAnsi="Aptos"/>
          <w:lang w:val="sl-SI"/>
        </w:rPr>
      </w:pPr>
    </w:p>
    <w:p w:rsidR="00AF18E8" w:rsidRPr="000A2BDD" w:rsidRDefault="00AF18E8" w:rsidP="00AF18E8">
      <w:pPr>
        <w:spacing w:line="276" w:lineRule="auto"/>
        <w:jc w:val="both"/>
        <w:rPr>
          <w:rFonts w:ascii="Aptos" w:hAnsi="Aptos"/>
          <w:lang w:val="sl-SI"/>
        </w:rPr>
      </w:pPr>
    </w:p>
    <w:p w:rsidR="00D75E72" w:rsidRPr="000A2BDD" w:rsidRDefault="00D75E72" w:rsidP="00AF18E8">
      <w:pPr>
        <w:spacing w:line="276" w:lineRule="auto"/>
        <w:ind w:firstLine="720"/>
        <w:jc w:val="both"/>
        <w:rPr>
          <w:rFonts w:ascii="Aptos" w:hAnsi="Aptos"/>
        </w:rPr>
      </w:pPr>
      <w:r w:rsidRPr="00980F7A">
        <w:rPr>
          <w:rFonts w:ascii="Aptos" w:hAnsi="Aptos"/>
        </w:rPr>
        <w:t>Pregledna</w:t>
      </w:r>
      <w:r w:rsidRPr="000A2BDD">
        <w:rPr>
          <w:rFonts w:ascii="Aptos" w:hAnsi="Aptos"/>
        </w:rPr>
        <w:t xml:space="preserve"> </w:t>
      </w:r>
      <w:r w:rsidRPr="00980F7A">
        <w:rPr>
          <w:rFonts w:ascii="Aptos" w:hAnsi="Aptos"/>
        </w:rPr>
        <w:t>razstava</w:t>
      </w:r>
      <w:r w:rsidRPr="000A2BDD">
        <w:rPr>
          <w:rFonts w:ascii="Aptos" w:hAnsi="Aptos"/>
        </w:rPr>
        <w:t xml:space="preserve"> </w:t>
      </w:r>
      <w:r w:rsidRPr="00980F7A">
        <w:rPr>
          <w:rFonts w:ascii="Aptos" w:hAnsi="Aptos"/>
          <w:b/>
          <w:bCs/>
        </w:rPr>
        <w:t>Boruta</w:t>
      </w:r>
      <w:r w:rsidRPr="000A2BDD">
        <w:rPr>
          <w:rFonts w:ascii="Aptos" w:hAnsi="Aptos"/>
          <w:b/>
          <w:bCs/>
        </w:rPr>
        <w:t xml:space="preserve"> </w:t>
      </w:r>
      <w:r w:rsidRPr="00980F7A">
        <w:rPr>
          <w:rFonts w:ascii="Aptos" w:hAnsi="Aptos"/>
          <w:b/>
          <w:bCs/>
        </w:rPr>
        <w:t>Krajnca</w:t>
      </w:r>
      <w:r w:rsidRPr="000A2BDD">
        <w:rPr>
          <w:rFonts w:ascii="Aptos" w:hAnsi="Aptos"/>
        </w:rPr>
        <w:t xml:space="preserve"> </w:t>
      </w:r>
      <w:r w:rsidRPr="00980F7A">
        <w:rPr>
          <w:rFonts w:ascii="Aptos" w:hAnsi="Aptos"/>
        </w:rPr>
        <w:t>ponuja</w:t>
      </w:r>
      <w:r w:rsidRPr="000A2BDD">
        <w:rPr>
          <w:rFonts w:ascii="Aptos" w:hAnsi="Aptos"/>
        </w:rPr>
        <w:t xml:space="preserve"> </w:t>
      </w:r>
      <w:r w:rsidRPr="00980F7A">
        <w:rPr>
          <w:rFonts w:ascii="Aptos" w:hAnsi="Aptos"/>
        </w:rPr>
        <w:t>celovit</w:t>
      </w:r>
      <w:r w:rsidRPr="000A2BDD">
        <w:rPr>
          <w:rFonts w:ascii="Aptos" w:hAnsi="Aptos"/>
        </w:rPr>
        <w:t xml:space="preserve"> </w:t>
      </w:r>
      <w:r w:rsidRPr="00980F7A">
        <w:rPr>
          <w:rFonts w:ascii="Aptos" w:hAnsi="Aptos"/>
        </w:rPr>
        <w:t>vpogled</w:t>
      </w:r>
      <w:r w:rsidRPr="000A2BDD">
        <w:rPr>
          <w:rFonts w:ascii="Aptos" w:hAnsi="Aptos"/>
        </w:rPr>
        <w:t xml:space="preserve"> </w:t>
      </w:r>
      <w:r w:rsidRPr="00980F7A">
        <w:rPr>
          <w:rFonts w:ascii="Aptos" w:hAnsi="Aptos"/>
        </w:rPr>
        <w:t>v</w:t>
      </w:r>
      <w:r w:rsidRPr="000A2BDD">
        <w:rPr>
          <w:rFonts w:ascii="Aptos" w:hAnsi="Aptos"/>
        </w:rPr>
        <w:t xml:space="preserve"> </w:t>
      </w:r>
      <w:r w:rsidRPr="00980F7A">
        <w:rPr>
          <w:rFonts w:ascii="Aptos" w:hAnsi="Aptos"/>
        </w:rPr>
        <w:t>opus</w:t>
      </w:r>
      <w:r w:rsidRPr="000A2BDD">
        <w:rPr>
          <w:rFonts w:ascii="Aptos" w:hAnsi="Aptos"/>
        </w:rPr>
        <w:t xml:space="preserve"> </w:t>
      </w:r>
      <w:r w:rsidRPr="00980F7A">
        <w:rPr>
          <w:rFonts w:ascii="Aptos" w:hAnsi="Aptos"/>
        </w:rPr>
        <w:t>enega</w:t>
      </w:r>
      <w:r w:rsidRPr="000A2BDD">
        <w:rPr>
          <w:rFonts w:ascii="Aptos" w:hAnsi="Aptos"/>
        </w:rPr>
        <w:t xml:space="preserve"> </w:t>
      </w:r>
      <w:r w:rsidRPr="00980F7A">
        <w:rPr>
          <w:rFonts w:ascii="Aptos" w:hAnsi="Aptos"/>
        </w:rPr>
        <w:t>najprodornejših</w:t>
      </w:r>
      <w:r w:rsidRPr="000A2BDD">
        <w:rPr>
          <w:rFonts w:ascii="Aptos" w:hAnsi="Aptos"/>
        </w:rPr>
        <w:t xml:space="preserve"> </w:t>
      </w:r>
      <w:r w:rsidRPr="00980F7A">
        <w:rPr>
          <w:rFonts w:ascii="Aptos" w:hAnsi="Aptos"/>
        </w:rPr>
        <w:t>slovenskih</w:t>
      </w:r>
      <w:r w:rsidRPr="000A2BDD">
        <w:rPr>
          <w:rFonts w:ascii="Aptos" w:hAnsi="Aptos"/>
        </w:rPr>
        <w:t xml:space="preserve"> </w:t>
      </w:r>
      <w:r w:rsidRPr="00980F7A">
        <w:rPr>
          <w:rFonts w:ascii="Aptos" w:hAnsi="Aptos"/>
        </w:rPr>
        <w:t>fotografov</w:t>
      </w:r>
      <w:r w:rsidRPr="000A2BDD">
        <w:rPr>
          <w:rFonts w:ascii="Aptos" w:hAnsi="Aptos"/>
        </w:rPr>
        <w:t xml:space="preserve"> </w:t>
      </w:r>
      <w:r w:rsidRPr="00980F7A">
        <w:rPr>
          <w:rFonts w:ascii="Aptos" w:hAnsi="Aptos"/>
        </w:rPr>
        <w:t>in</w:t>
      </w:r>
      <w:r w:rsidRPr="000A2BDD">
        <w:rPr>
          <w:rFonts w:ascii="Aptos" w:hAnsi="Aptos"/>
        </w:rPr>
        <w:t xml:space="preserve"> </w:t>
      </w:r>
      <w:r w:rsidRPr="00980F7A">
        <w:rPr>
          <w:rFonts w:ascii="Aptos" w:hAnsi="Aptos"/>
        </w:rPr>
        <w:t>fotoreporterjev,</w:t>
      </w:r>
      <w:r w:rsidRPr="000A2BDD">
        <w:rPr>
          <w:rFonts w:ascii="Aptos" w:hAnsi="Aptos"/>
        </w:rPr>
        <w:t xml:space="preserve"> </w:t>
      </w:r>
      <w:r w:rsidRPr="00980F7A">
        <w:rPr>
          <w:rFonts w:ascii="Aptos" w:hAnsi="Aptos"/>
        </w:rPr>
        <w:t>ki</w:t>
      </w:r>
      <w:r w:rsidRPr="000A2BDD">
        <w:rPr>
          <w:rFonts w:ascii="Aptos" w:hAnsi="Aptos"/>
        </w:rPr>
        <w:t xml:space="preserve"> </w:t>
      </w:r>
      <w:r w:rsidRPr="00980F7A">
        <w:rPr>
          <w:rFonts w:ascii="Aptos" w:hAnsi="Aptos"/>
        </w:rPr>
        <w:t>v</w:t>
      </w:r>
      <w:r w:rsidRPr="000A2BDD">
        <w:rPr>
          <w:rFonts w:ascii="Aptos" w:hAnsi="Aptos"/>
        </w:rPr>
        <w:t xml:space="preserve"> </w:t>
      </w:r>
      <w:r w:rsidRPr="00980F7A">
        <w:rPr>
          <w:rFonts w:ascii="Aptos" w:hAnsi="Aptos"/>
        </w:rPr>
        <w:t>svojem</w:t>
      </w:r>
      <w:r w:rsidRPr="000A2BDD">
        <w:rPr>
          <w:rFonts w:ascii="Aptos" w:hAnsi="Aptos"/>
        </w:rPr>
        <w:t xml:space="preserve"> </w:t>
      </w:r>
      <w:r w:rsidRPr="00980F7A">
        <w:rPr>
          <w:rFonts w:ascii="Aptos" w:hAnsi="Aptos"/>
        </w:rPr>
        <w:t>več</w:t>
      </w:r>
      <w:r w:rsidRPr="000A2BDD">
        <w:rPr>
          <w:rFonts w:ascii="Aptos" w:hAnsi="Aptos"/>
        </w:rPr>
        <w:t xml:space="preserve"> </w:t>
      </w:r>
      <w:r w:rsidRPr="00980F7A">
        <w:rPr>
          <w:rFonts w:ascii="Aptos" w:hAnsi="Aptos"/>
        </w:rPr>
        <w:t>desetletij</w:t>
      </w:r>
      <w:r w:rsidRPr="000A2BDD">
        <w:rPr>
          <w:rFonts w:ascii="Aptos" w:hAnsi="Aptos"/>
        </w:rPr>
        <w:t xml:space="preserve"> </w:t>
      </w:r>
      <w:r w:rsidRPr="00980F7A">
        <w:rPr>
          <w:rFonts w:ascii="Aptos" w:hAnsi="Aptos"/>
        </w:rPr>
        <w:t>trajajočem</w:t>
      </w:r>
      <w:r w:rsidRPr="000A2BDD">
        <w:rPr>
          <w:rFonts w:ascii="Aptos" w:hAnsi="Aptos"/>
        </w:rPr>
        <w:t xml:space="preserve"> </w:t>
      </w:r>
      <w:r w:rsidRPr="00980F7A">
        <w:rPr>
          <w:rFonts w:ascii="Aptos" w:hAnsi="Aptos"/>
        </w:rPr>
        <w:t>delovanju</w:t>
      </w:r>
      <w:r w:rsidRPr="000A2BDD">
        <w:rPr>
          <w:rFonts w:ascii="Aptos" w:hAnsi="Aptos"/>
        </w:rPr>
        <w:t xml:space="preserve"> </w:t>
      </w:r>
      <w:r w:rsidRPr="00980F7A">
        <w:rPr>
          <w:rFonts w:ascii="Aptos" w:hAnsi="Aptos"/>
        </w:rPr>
        <w:t>dosledno</w:t>
      </w:r>
      <w:r w:rsidRPr="000A2BDD">
        <w:rPr>
          <w:rFonts w:ascii="Aptos" w:hAnsi="Aptos"/>
        </w:rPr>
        <w:t xml:space="preserve"> </w:t>
      </w:r>
      <w:r w:rsidRPr="00980F7A">
        <w:rPr>
          <w:rFonts w:ascii="Aptos" w:hAnsi="Aptos"/>
        </w:rPr>
        <w:t>beleži</w:t>
      </w:r>
      <w:r w:rsidRPr="000A2BDD">
        <w:rPr>
          <w:rFonts w:ascii="Aptos" w:hAnsi="Aptos"/>
        </w:rPr>
        <w:t xml:space="preserve"> </w:t>
      </w:r>
      <w:r w:rsidRPr="00980F7A">
        <w:rPr>
          <w:rFonts w:ascii="Aptos" w:hAnsi="Aptos"/>
        </w:rPr>
        <w:t>družbene,</w:t>
      </w:r>
      <w:r w:rsidRPr="000A2BDD">
        <w:rPr>
          <w:rFonts w:ascii="Aptos" w:hAnsi="Aptos"/>
        </w:rPr>
        <w:t xml:space="preserve"> </w:t>
      </w:r>
      <w:r w:rsidRPr="00980F7A">
        <w:rPr>
          <w:rFonts w:ascii="Aptos" w:hAnsi="Aptos"/>
        </w:rPr>
        <w:t>ekonomske</w:t>
      </w:r>
      <w:r w:rsidRPr="000A2BDD">
        <w:rPr>
          <w:rFonts w:ascii="Aptos" w:hAnsi="Aptos"/>
        </w:rPr>
        <w:t xml:space="preserve"> </w:t>
      </w:r>
      <w:r w:rsidRPr="00980F7A">
        <w:rPr>
          <w:rFonts w:ascii="Aptos" w:hAnsi="Aptos"/>
        </w:rPr>
        <w:t>in</w:t>
      </w:r>
      <w:r w:rsidRPr="000A2BDD">
        <w:rPr>
          <w:rFonts w:ascii="Aptos" w:hAnsi="Aptos"/>
        </w:rPr>
        <w:t xml:space="preserve"> </w:t>
      </w:r>
      <w:r w:rsidRPr="00980F7A">
        <w:rPr>
          <w:rFonts w:ascii="Aptos" w:hAnsi="Aptos"/>
        </w:rPr>
        <w:t>politične</w:t>
      </w:r>
      <w:r w:rsidRPr="000A2BDD">
        <w:rPr>
          <w:rFonts w:ascii="Aptos" w:hAnsi="Aptos"/>
        </w:rPr>
        <w:t xml:space="preserve"> </w:t>
      </w:r>
      <w:r w:rsidRPr="00980F7A">
        <w:rPr>
          <w:rFonts w:ascii="Aptos" w:hAnsi="Aptos"/>
        </w:rPr>
        <w:t>preme</w:t>
      </w:r>
      <w:r w:rsidR="006F22E1">
        <w:rPr>
          <w:rFonts w:ascii="Aptos" w:hAnsi="Aptos"/>
          <w:lang w:val="sl-SI"/>
        </w:rPr>
        <w:t>n</w:t>
      </w:r>
      <w:r w:rsidRPr="00980F7A">
        <w:rPr>
          <w:rFonts w:ascii="Aptos" w:hAnsi="Aptos"/>
        </w:rPr>
        <w:t>e</w:t>
      </w:r>
      <w:r w:rsidRPr="000A2BDD">
        <w:rPr>
          <w:rFonts w:ascii="Aptos" w:hAnsi="Aptos"/>
        </w:rPr>
        <w:t xml:space="preserve"> </w:t>
      </w:r>
      <w:r w:rsidRPr="00980F7A">
        <w:rPr>
          <w:rFonts w:ascii="Aptos" w:hAnsi="Aptos"/>
        </w:rPr>
        <w:t>novejše</w:t>
      </w:r>
      <w:r w:rsidRPr="000A2BDD">
        <w:rPr>
          <w:rFonts w:ascii="Aptos" w:hAnsi="Aptos"/>
        </w:rPr>
        <w:t xml:space="preserve"> </w:t>
      </w:r>
      <w:r w:rsidRPr="00980F7A">
        <w:rPr>
          <w:rFonts w:ascii="Aptos" w:hAnsi="Aptos"/>
        </w:rPr>
        <w:t>zgodovine.</w:t>
      </w:r>
      <w:r w:rsidRPr="000A2BDD">
        <w:rPr>
          <w:rFonts w:ascii="Aptos" w:hAnsi="Aptos"/>
        </w:rPr>
        <w:t xml:space="preserve"> </w:t>
      </w:r>
      <w:r w:rsidRPr="00980F7A">
        <w:rPr>
          <w:rFonts w:ascii="Aptos" w:hAnsi="Aptos"/>
        </w:rPr>
        <w:t>Postavitev</w:t>
      </w:r>
      <w:r w:rsidRPr="000A2BDD">
        <w:rPr>
          <w:rFonts w:ascii="Aptos" w:hAnsi="Aptos"/>
        </w:rPr>
        <w:t xml:space="preserve"> </w:t>
      </w:r>
      <w:r w:rsidRPr="00980F7A">
        <w:rPr>
          <w:rFonts w:ascii="Aptos" w:hAnsi="Aptos"/>
        </w:rPr>
        <w:t>temelji</w:t>
      </w:r>
      <w:r w:rsidRPr="000A2BDD">
        <w:rPr>
          <w:rFonts w:ascii="Aptos" w:hAnsi="Aptos"/>
        </w:rPr>
        <w:t xml:space="preserve"> </w:t>
      </w:r>
      <w:r w:rsidRPr="00980F7A">
        <w:rPr>
          <w:rFonts w:ascii="Aptos" w:hAnsi="Aptos"/>
        </w:rPr>
        <w:t>na</w:t>
      </w:r>
      <w:r w:rsidRPr="000A2BDD">
        <w:rPr>
          <w:rFonts w:ascii="Aptos" w:hAnsi="Aptos"/>
        </w:rPr>
        <w:t xml:space="preserve"> </w:t>
      </w:r>
      <w:r w:rsidRPr="00980F7A">
        <w:rPr>
          <w:rFonts w:ascii="Aptos" w:hAnsi="Aptos"/>
        </w:rPr>
        <w:t>analizi</w:t>
      </w:r>
      <w:r w:rsidRPr="000A2BDD">
        <w:rPr>
          <w:rFonts w:ascii="Aptos" w:hAnsi="Aptos"/>
        </w:rPr>
        <w:t xml:space="preserve"> </w:t>
      </w:r>
      <w:r w:rsidRPr="00980F7A">
        <w:rPr>
          <w:rFonts w:ascii="Aptos" w:hAnsi="Aptos"/>
        </w:rPr>
        <w:t>transformacije</w:t>
      </w:r>
      <w:r w:rsidRPr="000A2BDD">
        <w:rPr>
          <w:rFonts w:ascii="Aptos" w:hAnsi="Aptos"/>
        </w:rPr>
        <w:t xml:space="preserve"> </w:t>
      </w:r>
      <w:r w:rsidRPr="00980F7A">
        <w:rPr>
          <w:rFonts w:ascii="Aptos" w:hAnsi="Aptos"/>
        </w:rPr>
        <w:t>slovenske</w:t>
      </w:r>
      <w:r w:rsidRPr="000A2BDD">
        <w:rPr>
          <w:rFonts w:ascii="Aptos" w:hAnsi="Aptos"/>
        </w:rPr>
        <w:t xml:space="preserve"> </w:t>
      </w:r>
      <w:r w:rsidRPr="00980F7A">
        <w:rPr>
          <w:rFonts w:ascii="Aptos" w:hAnsi="Aptos"/>
        </w:rPr>
        <w:t>družbe</w:t>
      </w:r>
      <w:r w:rsidRPr="000A2BDD">
        <w:rPr>
          <w:rFonts w:ascii="Aptos" w:hAnsi="Aptos"/>
        </w:rPr>
        <w:t xml:space="preserve"> </w:t>
      </w:r>
      <w:r w:rsidRPr="00980F7A">
        <w:rPr>
          <w:rFonts w:ascii="Aptos" w:hAnsi="Aptos"/>
        </w:rPr>
        <w:t>ter</w:t>
      </w:r>
      <w:r w:rsidRPr="000A2BDD">
        <w:rPr>
          <w:rFonts w:ascii="Aptos" w:hAnsi="Aptos"/>
        </w:rPr>
        <w:t xml:space="preserve"> </w:t>
      </w:r>
      <w:r w:rsidRPr="00980F7A">
        <w:rPr>
          <w:rFonts w:ascii="Aptos" w:hAnsi="Aptos"/>
        </w:rPr>
        <w:t>širšega</w:t>
      </w:r>
      <w:r w:rsidRPr="000A2BDD">
        <w:rPr>
          <w:rFonts w:ascii="Aptos" w:hAnsi="Aptos"/>
        </w:rPr>
        <w:t xml:space="preserve"> </w:t>
      </w:r>
      <w:r w:rsidRPr="00980F7A">
        <w:rPr>
          <w:rFonts w:ascii="Aptos" w:hAnsi="Aptos"/>
        </w:rPr>
        <w:t>območja</w:t>
      </w:r>
      <w:r w:rsidRPr="000A2BDD">
        <w:rPr>
          <w:rFonts w:ascii="Aptos" w:hAnsi="Aptos"/>
        </w:rPr>
        <w:t xml:space="preserve"> </w:t>
      </w:r>
      <w:r w:rsidRPr="00980F7A">
        <w:rPr>
          <w:rFonts w:ascii="Aptos" w:hAnsi="Aptos"/>
        </w:rPr>
        <w:t>nekdanje</w:t>
      </w:r>
      <w:r w:rsidRPr="000A2BDD">
        <w:rPr>
          <w:rFonts w:ascii="Aptos" w:hAnsi="Aptos"/>
        </w:rPr>
        <w:t xml:space="preserve"> </w:t>
      </w:r>
      <w:r w:rsidRPr="00980F7A">
        <w:rPr>
          <w:rFonts w:ascii="Aptos" w:hAnsi="Aptos"/>
        </w:rPr>
        <w:t>Jugoslavije</w:t>
      </w:r>
      <w:r w:rsidRPr="000A2BDD">
        <w:rPr>
          <w:rFonts w:ascii="Aptos" w:hAnsi="Aptos"/>
        </w:rPr>
        <w:t xml:space="preserve"> </w:t>
      </w:r>
      <w:r w:rsidRPr="00980F7A">
        <w:rPr>
          <w:rFonts w:ascii="Aptos" w:hAnsi="Aptos"/>
        </w:rPr>
        <w:t>in</w:t>
      </w:r>
      <w:r w:rsidRPr="000A2BDD">
        <w:rPr>
          <w:rFonts w:ascii="Aptos" w:hAnsi="Aptos"/>
        </w:rPr>
        <w:t xml:space="preserve"> </w:t>
      </w:r>
      <w:r w:rsidRPr="00980F7A">
        <w:rPr>
          <w:rFonts w:ascii="Aptos" w:hAnsi="Aptos"/>
        </w:rPr>
        <w:t>Vzhodne</w:t>
      </w:r>
      <w:r w:rsidRPr="000A2BDD">
        <w:rPr>
          <w:rFonts w:ascii="Aptos" w:hAnsi="Aptos"/>
        </w:rPr>
        <w:t xml:space="preserve"> </w:t>
      </w:r>
      <w:r w:rsidRPr="00980F7A">
        <w:rPr>
          <w:rFonts w:ascii="Aptos" w:hAnsi="Aptos"/>
        </w:rPr>
        <w:t>Evrope,</w:t>
      </w:r>
      <w:r w:rsidRPr="000A2BDD">
        <w:rPr>
          <w:rFonts w:ascii="Aptos" w:hAnsi="Aptos"/>
        </w:rPr>
        <w:t xml:space="preserve"> </w:t>
      </w:r>
      <w:r w:rsidRPr="00980F7A">
        <w:rPr>
          <w:rFonts w:ascii="Aptos" w:hAnsi="Aptos"/>
        </w:rPr>
        <w:t>ki</w:t>
      </w:r>
      <w:r w:rsidRPr="000A2BDD">
        <w:rPr>
          <w:rFonts w:ascii="Aptos" w:hAnsi="Aptos"/>
        </w:rPr>
        <w:t xml:space="preserve"> </w:t>
      </w:r>
      <w:r w:rsidRPr="00980F7A">
        <w:rPr>
          <w:rFonts w:ascii="Aptos" w:hAnsi="Aptos"/>
        </w:rPr>
        <w:t>ju</w:t>
      </w:r>
      <w:r w:rsidRPr="000A2BDD">
        <w:rPr>
          <w:rFonts w:ascii="Aptos" w:hAnsi="Aptos"/>
        </w:rPr>
        <w:t xml:space="preserve"> </w:t>
      </w:r>
      <w:r w:rsidRPr="00980F7A">
        <w:rPr>
          <w:rFonts w:ascii="Aptos" w:hAnsi="Aptos"/>
        </w:rPr>
        <w:t>je</w:t>
      </w:r>
      <w:r w:rsidRPr="000A2BDD">
        <w:rPr>
          <w:rFonts w:ascii="Aptos" w:hAnsi="Aptos"/>
        </w:rPr>
        <w:t xml:space="preserve"> </w:t>
      </w:r>
      <w:r w:rsidRPr="00980F7A">
        <w:rPr>
          <w:rFonts w:ascii="Aptos" w:hAnsi="Aptos"/>
        </w:rPr>
        <w:t>po</w:t>
      </w:r>
      <w:r w:rsidRPr="000A2BDD">
        <w:rPr>
          <w:rFonts w:ascii="Aptos" w:hAnsi="Aptos"/>
        </w:rPr>
        <w:t xml:space="preserve"> </w:t>
      </w:r>
      <w:r w:rsidRPr="00980F7A">
        <w:rPr>
          <w:rFonts w:ascii="Aptos" w:hAnsi="Aptos"/>
        </w:rPr>
        <w:t>letu</w:t>
      </w:r>
      <w:r w:rsidRPr="000A2BDD">
        <w:rPr>
          <w:rFonts w:ascii="Aptos" w:hAnsi="Aptos"/>
        </w:rPr>
        <w:t xml:space="preserve"> </w:t>
      </w:r>
      <w:r w:rsidRPr="00980F7A">
        <w:rPr>
          <w:rFonts w:ascii="Aptos" w:hAnsi="Aptos"/>
        </w:rPr>
        <w:t>1989</w:t>
      </w:r>
      <w:r w:rsidRPr="000A2BDD">
        <w:rPr>
          <w:rFonts w:ascii="Aptos" w:hAnsi="Aptos"/>
        </w:rPr>
        <w:t xml:space="preserve"> </w:t>
      </w:r>
      <w:r w:rsidRPr="00980F7A">
        <w:rPr>
          <w:rFonts w:ascii="Aptos" w:hAnsi="Aptos"/>
        </w:rPr>
        <w:t>zaznamoval</w:t>
      </w:r>
      <w:r w:rsidRPr="000A2BDD">
        <w:rPr>
          <w:rFonts w:ascii="Aptos" w:hAnsi="Aptos"/>
        </w:rPr>
        <w:t xml:space="preserve"> </w:t>
      </w:r>
      <w:r w:rsidRPr="00980F7A">
        <w:rPr>
          <w:rFonts w:ascii="Aptos" w:hAnsi="Aptos"/>
        </w:rPr>
        <w:t>prehod</w:t>
      </w:r>
      <w:r w:rsidRPr="000A2BDD">
        <w:rPr>
          <w:rFonts w:ascii="Aptos" w:hAnsi="Aptos"/>
        </w:rPr>
        <w:t xml:space="preserve"> </w:t>
      </w:r>
      <w:r w:rsidRPr="00980F7A">
        <w:rPr>
          <w:rFonts w:ascii="Aptos" w:hAnsi="Aptos"/>
        </w:rPr>
        <w:t>iz</w:t>
      </w:r>
      <w:r w:rsidRPr="000A2BDD">
        <w:rPr>
          <w:rFonts w:ascii="Aptos" w:hAnsi="Aptos"/>
        </w:rPr>
        <w:t xml:space="preserve"> </w:t>
      </w:r>
      <w:r w:rsidRPr="00980F7A">
        <w:rPr>
          <w:rFonts w:ascii="Aptos" w:hAnsi="Aptos"/>
        </w:rPr>
        <w:t>socialistične</w:t>
      </w:r>
      <w:r w:rsidRPr="000A2BDD">
        <w:rPr>
          <w:rFonts w:ascii="Aptos" w:hAnsi="Aptos"/>
        </w:rPr>
        <w:t xml:space="preserve"> </w:t>
      </w:r>
      <w:r w:rsidRPr="00980F7A">
        <w:rPr>
          <w:rFonts w:ascii="Aptos" w:hAnsi="Aptos"/>
        </w:rPr>
        <w:t>ureditve</w:t>
      </w:r>
      <w:r w:rsidRPr="000A2BDD">
        <w:rPr>
          <w:rFonts w:ascii="Aptos" w:hAnsi="Aptos"/>
        </w:rPr>
        <w:t xml:space="preserve"> </w:t>
      </w:r>
      <w:r w:rsidRPr="00980F7A">
        <w:rPr>
          <w:rFonts w:ascii="Aptos" w:hAnsi="Aptos"/>
        </w:rPr>
        <w:t>v</w:t>
      </w:r>
      <w:r w:rsidRPr="000A2BDD">
        <w:rPr>
          <w:rFonts w:ascii="Aptos" w:hAnsi="Aptos"/>
        </w:rPr>
        <w:t xml:space="preserve"> </w:t>
      </w:r>
      <w:r w:rsidRPr="00980F7A">
        <w:rPr>
          <w:rFonts w:ascii="Aptos" w:hAnsi="Aptos"/>
        </w:rPr>
        <w:t>parlamentarno</w:t>
      </w:r>
      <w:r w:rsidRPr="000A2BDD">
        <w:rPr>
          <w:rFonts w:ascii="Aptos" w:hAnsi="Aptos"/>
        </w:rPr>
        <w:t xml:space="preserve"> </w:t>
      </w:r>
      <w:r w:rsidRPr="00980F7A">
        <w:rPr>
          <w:rFonts w:ascii="Aptos" w:hAnsi="Aptos"/>
        </w:rPr>
        <w:t>demokracijo</w:t>
      </w:r>
      <w:r w:rsidRPr="000A2BDD">
        <w:rPr>
          <w:rFonts w:ascii="Aptos" w:hAnsi="Aptos"/>
        </w:rPr>
        <w:t xml:space="preserve"> </w:t>
      </w:r>
      <w:r w:rsidRPr="00980F7A">
        <w:rPr>
          <w:rFonts w:ascii="Aptos" w:hAnsi="Aptos"/>
        </w:rPr>
        <w:t>ter</w:t>
      </w:r>
      <w:r w:rsidRPr="000A2BDD">
        <w:rPr>
          <w:rFonts w:ascii="Aptos" w:hAnsi="Aptos"/>
        </w:rPr>
        <w:t xml:space="preserve"> </w:t>
      </w:r>
      <w:r w:rsidRPr="00980F7A">
        <w:rPr>
          <w:rFonts w:ascii="Aptos" w:hAnsi="Aptos"/>
        </w:rPr>
        <w:t>tržno</w:t>
      </w:r>
      <w:r w:rsidRPr="000A2BDD">
        <w:rPr>
          <w:rFonts w:ascii="Aptos" w:hAnsi="Aptos"/>
        </w:rPr>
        <w:t xml:space="preserve"> </w:t>
      </w:r>
      <w:r w:rsidRPr="00980F7A">
        <w:rPr>
          <w:rFonts w:ascii="Aptos" w:hAnsi="Aptos"/>
        </w:rPr>
        <w:t>gospodarstvo.</w:t>
      </w:r>
      <w:r w:rsidRPr="000A2BDD">
        <w:rPr>
          <w:rFonts w:ascii="Aptos" w:hAnsi="Aptos"/>
        </w:rPr>
        <w:t xml:space="preserve"> </w:t>
      </w:r>
    </w:p>
    <w:p w:rsidR="00D75E72" w:rsidRPr="000A2BDD" w:rsidRDefault="00D75E72" w:rsidP="00AF18E8">
      <w:pPr>
        <w:spacing w:line="276" w:lineRule="auto"/>
        <w:jc w:val="both"/>
        <w:rPr>
          <w:rFonts w:ascii="Aptos" w:hAnsi="Aptos"/>
          <w:lang w:val="sl-SI"/>
        </w:rPr>
      </w:pPr>
    </w:p>
    <w:p w:rsidR="00D75E72" w:rsidRPr="000A2BDD" w:rsidRDefault="00D75E72" w:rsidP="00AF18E8">
      <w:pPr>
        <w:spacing w:line="276" w:lineRule="auto"/>
        <w:jc w:val="both"/>
        <w:rPr>
          <w:rFonts w:ascii="Aptos" w:hAnsi="Aptos"/>
        </w:rPr>
      </w:pPr>
      <w:r w:rsidRPr="00980F7A">
        <w:rPr>
          <w:rFonts w:ascii="Aptos" w:hAnsi="Aptos"/>
        </w:rPr>
        <w:t>Borut</w:t>
      </w:r>
      <w:r w:rsidRPr="000A2BDD">
        <w:rPr>
          <w:rFonts w:ascii="Aptos" w:hAnsi="Aptos"/>
        </w:rPr>
        <w:t xml:space="preserve"> </w:t>
      </w:r>
      <w:r w:rsidRPr="00980F7A">
        <w:rPr>
          <w:rFonts w:ascii="Aptos" w:hAnsi="Aptos"/>
        </w:rPr>
        <w:t>Krajnc</w:t>
      </w:r>
      <w:r w:rsidRPr="000A2BDD">
        <w:rPr>
          <w:rFonts w:ascii="Aptos" w:hAnsi="Aptos"/>
        </w:rPr>
        <w:t xml:space="preserve"> </w:t>
      </w:r>
      <w:r w:rsidRPr="00980F7A">
        <w:rPr>
          <w:rFonts w:ascii="Aptos" w:hAnsi="Aptos"/>
        </w:rPr>
        <w:t>je</w:t>
      </w:r>
      <w:r w:rsidRPr="000A2BDD">
        <w:rPr>
          <w:rFonts w:ascii="Aptos" w:hAnsi="Aptos"/>
        </w:rPr>
        <w:t xml:space="preserve"> </w:t>
      </w:r>
      <w:r w:rsidRPr="00980F7A">
        <w:rPr>
          <w:rFonts w:ascii="Aptos" w:hAnsi="Aptos"/>
        </w:rPr>
        <w:t>svojo</w:t>
      </w:r>
      <w:r w:rsidRPr="000A2BDD">
        <w:rPr>
          <w:rFonts w:ascii="Aptos" w:hAnsi="Aptos"/>
        </w:rPr>
        <w:t xml:space="preserve"> </w:t>
      </w:r>
      <w:r w:rsidRPr="00980F7A">
        <w:rPr>
          <w:rFonts w:ascii="Aptos" w:hAnsi="Aptos"/>
        </w:rPr>
        <w:t>pot</w:t>
      </w:r>
      <w:r w:rsidRPr="000A2BDD">
        <w:rPr>
          <w:rFonts w:ascii="Aptos" w:hAnsi="Aptos"/>
        </w:rPr>
        <w:t xml:space="preserve"> </w:t>
      </w:r>
      <w:r w:rsidRPr="00980F7A">
        <w:rPr>
          <w:rFonts w:ascii="Aptos" w:hAnsi="Aptos"/>
        </w:rPr>
        <w:t>začel</w:t>
      </w:r>
      <w:r w:rsidRPr="000A2BDD">
        <w:rPr>
          <w:rFonts w:ascii="Aptos" w:hAnsi="Aptos"/>
        </w:rPr>
        <w:t xml:space="preserve"> </w:t>
      </w:r>
      <w:r w:rsidRPr="00980F7A">
        <w:rPr>
          <w:rFonts w:ascii="Aptos" w:hAnsi="Aptos"/>
        </w:rPr>
        <w:t>ob</w:t>
      </w:r>
      <w:r w:rsidRPr="000A2BDD">
        <w:rPr>
          <w:rFonts w:ascii="Aptos" w:hAnsi="Aptos"/>
        </w:rPr>
        <w:t xml:space="preserve"> </w:t>
      </w:r>
      <w:r w:rsidRPr="00980F7A">
        <w:rPr>
          <w:rFonts w:ascii="Aptos" w:hAnsi="Aptos"/>
        </w:rPr>
        <w:t>koncu</w:t>
      </w:r>
      <w:r w:rsidRPr="000A2BDD">
        <w:rPr>
          <w:rFonts w:ascii="Aptos" w:hAnsi="Aptos"/>
        </w:rPr>
        <w:t xml:space="preserve"> </w:t>
      </w:r>
      <w:r w:rsidRPr="00980F7A">
        <w:rPr>
          <w:rFonts w:ascii="Aptos" w:hAnsi="Aptos"/>
        </w:rPr>
        <w:t>osemdesetih</w:t>
      </w:r>
      <w:r w:rsidRPr="000A2BDD">
        <w:rPr>
          <w:rFonts w:ascii="Aptos" w:hAnsi="Aptos"/>
        </w:rPr>
        <w:t xml:space="preserve"> </w:t>
      </w:r>
      <w:r w:rsidRPr="00980F7A">
        <w:rPr>
          <w:rFonts w:ascii="Aptos" w:hAnsi="Aptos"/>
        </w:rPr>
        <w:t>let</w:t>
      </w:r>
      <w:r w:rsidRPr="000A2BDD">
        <w:rPr>
          <w:rFonts w:ascii="Aptos" w:hAnsi="Aptos"/>
        </w:rPr>
        <w:t xml:space="preserve"> </w:t>
      </w:r>
      <w:r w:rsidRPr="00980F7A">
        <w:rPr>
          <w:rFonts w:ascii="Aptos" w:hAnsi="Aptos"/>
        </w:rPr>
        <w:t>20.</w:t>
      </w:r>
      <w:r w:rsidRPr="000A2BDD">
        <w:rPr>
          <w:rFonts w:ascii="Aptos" w:hAnsi="Aptos"/>
        </w:rPr>
        <w:t xml:space="preserve"> </w:t>
      </w:r>
      <w:r w:rsidRPr="00980F7A">
        <w:rPr>
          <w:rFonts w:ascii="Aptos" w:hAnsi="Aptos"/>
        </w:rPr>
        <w:t>stoletja</w:t>
      </w:r>
      <w:r w:rsidRPr="000A2BDD">
        <w:rPr>
          <w:rFonts w:ascii="Aptos" w:hAnsi="Aptos"/>
        </w:rPr>
        <w:t xml:space="preserve"> </w:t>
      </w:r>
      <w:r w:rsidRPr="00980F7A">
        <w:rPr>
          <w:rFonts w:ascii="Aptos" w:hAnsi="Aptos"/>
        </w:rPr>
        <w:t>pri</w:t>
      </w:r>
      <w:r w:rsidRPr="000A2BDD">
        <w:rPr>
          <w:rFonts w:ascii="Aptos" w:hAnsi="Aptos"/>
        </w:rPr>
        <w:t xml:space="preserve"> </w:t>
      </w:r>
      <w:r w:rsidRPr="00980F7A">
        <w:rPr>
          <w:rFonts w:ascii="Aptos" w:hAnsi="Aptos"/>
        </w:rPr>
        <w:t>študentskem</w:t>
      </w:r>
      <w:r w:rsidRPr="000A2BDD">
        <w:rPr>
          <w:rFonts w:ascii="Aptos" w:hAnsi="Aptos"/>
        </w:rPr>
        <w:t xml:space="preserve"> </w:t>
      </w:r>
      <w:r w:rsidRPr="00980F7A">
        <w:rPr>
          <w:rFonts w:ascii="Aptos" w:hAnsi="Aptos"/>
        </w:rPr>
        <w:t>časopisu</w:t>
      </w:r>
      <w:r w:rsidRPr="000A2BDD">
        <w:rPr>
          <w:rFonts w:ascii="Aptos" w:hAnsi="Aptos"/>
        </w:rPr>
        <w:t xml:space="preserve"> </w:t>
      </w:r>
      <w:r w:rsidRPr="00980F7A">
        <w:rPr>
          <w:rFonts w:ascii="Aptos" w:hAnsi="Aptos"/>
        </w:rPr>
        <w:t>Tribuna,</w:t>
      </w:r>
      <w:r w:rsidRPr="000A2BDD">
        <w:rPr>
          <w:rFonts w:ascii="Aptos" w:hAnsi="Aptos"/>
        </w:rPr>
        <w:t xml:space="preserve"> </w:t>
      </w:r>
      <w:r w:rsidRPr="00980F7A">
        <w:rPr>
          <w:rFonts w:ascii="Aptos" w:hAnsi="Aptos"/>
        </w:rPr>
        <w:t>nadaljeval</w:t>
      </w:r>
      <w:r w:rsidRPr="000A2BDD">
        <w:rPr>
          <w:rFonts w:ascii="Aptos" w:hAnsi="Aptos"/>
        </w:rPr>
        <w:t xml:space="preserve"> </w:t>
      </w:r>
      <w:r w:rsidRPr="00980F7A">
        <w:rPr>
          <w:rFonts w:ascii="Aptos" w:hAnsi="Aptos"/>
        </w:rPr>
        <w:t>pri</w:t>
      </w:r>
      <w:r w:rsidRPr="000A2BDD">
        <w:rPr>
          <w:rFonts w:ascii="Aptos" w:hAnsi="Aptos"/>
        </w:rPr>
        <w:t xml:space="preserve"> </w:t>
      </w:r>
      <w:r w:rsidRPr="00980F7A">
        <w:rPr>
          <w:rFonts w:ascii="Aptos" w:hAnsi="Aptos"/>
        </w:rPr>
        <w:t>časopisu</w:t>
      </w:r>
      <w:r w:rsidRPr="000A2BDD">
        <w:rPr>
          <w:rFonts w:ascii="Aptos" w:hAnsi="Aptos"/>
        </w:rPr>
        <w:t xml:space="preserve"> </w:t>
      </w:r>
      <w:r w:rsidRPr="00980F7A">
        <w:rPr>
          <w:rFonts w:ascii="Aptos" w:hAnsi="Aptos"/>
        </w:rPr>
        <w:t>Demokracija</w:t>
      </w:r>
      <w:r w:rsidRPr="000A2BDD">
        <w:rPr>
          <w:rFonts w:ascii="Aptos" w:hAnsi="Aptos"/>
        </w:rPr>
        <w:t xml:space="preserve"> </w:t>
      </w:r>
      <w:r w:rsidRPr="00980F7A">
        <w:rPr>
          <w:rFonts w:ascii="Aptos" w:hAnsi="Aptos"/>
        </w:rPr>
        <w:t>ter</w:t>
      </w:r>
      <w:r w:rsidRPr="000A2BDD">
        <w:rPr>
          <w:rFonts w:ascii="Aptos" w:hAnsi="Aptos"/>
        </w:rPr>
        <w:t xml:space="preserve"> </w:t>
      </w:r>
      <w:r w:rsidRPr="00980F7A">
        <w:rPr>
          <w:rFonts w:ascii="Aptos" w:hAnsi="Aptos"/>
        </w:rPr>
        <w:t>leta</w:t>
      </w:r>
      <w:r w:rsidRPr="000A2BDD">
        <w:rPr>
          <w:rFonts w:ascii="Aptos" w:hAnsi="Aptos"/>
        </w:rPr>
        <w:t xml:space="preserve"> </w:t>
      </w:r>
      <w:r w:rsidRPr="00980F7A">
        <w:rPr>
          <w:rFonts w:ascii="Aptos" w:hAnsi="Aptos"/>
        </w:rPr>
        <w:t>1991</w:t>
      </w:r>
      <w:r w:rsidRPr="000A2BDD">
        <w:rPr>
          <w:rFonts w:ascii="Aptos" w:hAnsi="Aptos"/>
        </w:rPr>
        <w:t xml:space="preserve"> </w:t>
      </w:r>
      <w:r w:rsidRPr="00980F7A">
        <w:rPr>
          <w:rFonts w:ascii="Aptos" w:hAnsi="Aptos"/>
        </w:rPr>
        <w:t>postal</w:t>
      </w:r>
      <w:r w:rsidRPr="000A2BDD">
        <w:rPr>
          <w:rFonts w:ascii="Aptos" w:hAnsi="Aptos"/>
        </w:rPr>
        <w:t xml:space="preserve"> </w:t>
      </w:r>
      <w:r w:rsidRPr="00980F7A">
        <w:rPr>
          <w:rFonts w:ascii="Aptos" w:hAnsi="Aptos"/>
        </w:rPr>
        <w:t>član</w:t>
      </w:r>
      <w:r w:rsidRPr="000A2BDD">
        <w:rPr>
          <w:rFonts w:ascii="Aptos" w:hAnsi="Aptos"/>
        </w:rPr>
        <w:t xml:space="preserve"> </w:t>
      </w:r>
      <w:r w:rsidRPr="00980F7A">
        <w:rPr>
          <w:rFonts w:ascii="Aptos" w:hAnsi="Aptos"/>
        </w:rPr>
        <w:lastRenderedPageBreak/>
        <w:t>fotografske</w:t>
      </w:r>
      <w:r w:rsidRPr="000A2BDD">
        <w:rPr>
          <w:rFonts w:ascii="Aptos" w:hAnsi="Aptos"/>
        </w:rPr>
        <w:t xml:space="preserve"> </w:t>
      </w:r>
      <w:r w:rsidRPr="00980F7A">
        <w:rPr>
          <w:rFonts w:ascii="Aptos" w:hAnsi="Aptos"/>
        </w:rPr>
        <w:t>redakcije</w:t>
      </w:r>
      <w:r w:rsidRPr="000A2BDD">
        <w:rPr>
          <w:rFonts w:ascii="Aptos" w:hAnsi="Aptos"/>
        </w:rPr>
        <w:t xml:space="preserve"> </w:t>
      </w:r>
      <w:r w:rsidRPr="00980F7A">
        <w:rPr>
          <w:rFonts w:ascii="Aptos" w:hAnsi="Aptos"/>
        </w:rPr>
        <w:t>tednika</w:t>
      </w:r>
      <w:r w:rsidRPr="000A2BDD">
        <w:rPr>
          <w:rFonts w:ascii="Aptos" w:hAnsi="Aptos"/>
        </w:rPr>
        <w:t xml:space="preserve"> </w:t>
      </w:r>
      <w:r w:rsidRPr="00980F7A">
        <w:rPr>
          <w:rFonts w:ascii="Aptos" w:hAnsi="Aptos"/>
        </w:rPr>
        <w:t>Mladina,</w:t>
      </w:r>
      <w:r w:rsidRPr="000A2BDD">
        <w:rPr>
          <w:rFonts w:ascii="Aptos" w:hAnsi="Aptos"/>
        </w:rPr>
        <w:t xml:space="preserve"> </w:t>
      </w:r>
      <w:r w:rsidRPr="00980F7A">
        <w:rPr>
          <w:rFonts w:ascii="Aptos" w:hAnsi="Aptos"/>
        </w:rPr>
        <w:t>kjer</w:t>
      </w:r>
      <w:r w:rsidRPr="000A2BDD">
        <w:rPr>
          <w:rFonts w:ascii="Aptos" w:hAnsi="Aptos"/>
        </w:rPr>
        <w:t xml:space="preserve"> </w:t>
      </w:r>
      <w:r w:rsidRPr="00980F7A">
        <w:rPr>
          <w:rFonts w:ascii="Aptos" w:hAnsi="Aptos"/>
        </w:rPr>
        <w:t>deluje</w:t>
      </w:r>
      <w:r w:rsidRPr="000A2BDD">
        <w:rPr>
          <w:rFonts w:ascii="Aptos" w:hAnsi="Aptos"/>
        </w:rPr>
        <w:t xml:space="preserve"> </w:t>
      </w:r>
      <w:r w:rsidRPr="00980F7A">
        <w:rPr>
          <w:rFonts w:ascii="Aptos" w:hAnsi="Aptos"/>
        </w:rPr>
        <w:t>še</w:t>
      </w:r>
      <w:r w:rsidRPr="000A2BDD">
        <w:rPr>
          <w:rFonts w:ascii="Aptos" w:hAnsi="Aptos"/>
        </w:rPr>
        <w:t xml:space="preserve"> </w:t>
      </w:r>
      <w:r w:rsidRPr="00980F7A">
        <w:rPr>
          <w:rFonts w:ascii="Aptos" w:hAnsi="Aptos"/>
        </w:rPr>
        <w:t>danes.</w:t>
      </w:r>
      <w:r w:rsidRPr="000A2BDD">
        <w:rPr>
          <w:rFonts w:ascii="Aptos" w:hAnsi="Aptos"/>
        </w:rPr>
        <w:t xml:space="preserve"> </w:t>
      </w:r>
      <w:r w:rsidRPr="00980F7A">
        <w:rPr>
          <w:rFonts w:ascii="Aptos" w:hAnsi="Aptos"/>
        </w:rPr>
        <w:t>Njegov</w:t>
      </w:r>
      <w:r w:rsidRPr="000A2BDD">
        <w:rPr>
          <w:rFonts w:ascii="Aptos" w:hAnsi="Aptos"/>
        </w:rPr>
        <w:t xml:space="preserve"> </w:t>
      </w:r>
      <w:r w:rsidRPr="00980F7A">
        <w:rPr>
          <w:rFonts w:ascii="Aptos" w:hAnsi="Aptos"/>
        </w:rPr>
        <w:t>izvorni</w:t>
      </w:r>
      <w:r w:rsidRPr="000A2BDD">
        <w:rPr>
          <w:rFonts w:ascii="Aptos" w:hAnsi="Aptos"/>
        </w:rPr>
        <w:t xml:space="preserve"> </w:t>
      </w:r>
      <w:r w:rsidRPr="00980F7A">
        <w:rPr>
          <w:rFonts w:ascii="Aptos" w:hAnsi="Aptos"/>
        </w:rPr>
        <w:t>izraz</w:t>
      </w:r>
      <w:r w:rsidRPr="000A2BDD">
        <w:rPr>
          <w:rFonts w:ascii="Aptos" w:hAnsi="Aptos"/>
        </w:rPr>
        <w:t xml:space="preserve"> </w:t>
      </w:r>
      <w:r w:rsidRPr="00980F7A">
        <w:rPr>
          <w:rFonts w:ascii="Aptos" w:hAnsi="Aptos"/>
        </w:rPr>
        <w:t>je</w:t>
      </w:r>
      <w:r w:rsidRPr="000A2BDD">
        <w:rPr>
          <w:rFonts w:ascii="Aptos" w:hAnsi="Aptos"/>
        </w:rPr>
        <w:t xml:space="preserve"> </w:t>
      </w:r>
      <w:r w:rsidRPr="00980F7A">
        <w:rPr>
          <w:rFonts w:ascii="Aptos" w:hAnsi="Aptos"/>
        </w:rPr>
        <w:t>bil</w:t>
      </w:r>
      <w:r w:rsidRPr="000A2BDD">
        <w:rPr>
          <w:rFonts w:ascii="Aptos" w:hAnsi="Aptos"/>
        </w:rPr>
        <w:t xml:space="preserve"> </w:t>
      </w:r>
      <w:r w:rsidRPr="00980F7A">
        <w:rPr>
          <w:rFonts w:ascii="Aptos" w:hAnsi="Aptos"/>
        </w:rPr>
        <w:t>izrazito</w:t>
      </w:r>
      <w:r w:rsidRPr="000A2BDD">
        <w:rPr>
          <w:rFonts w:ascii="Aptos" w:hAnsi="Aptos"/>
        </w:rPr>
        <w:t xml:space="preserve"> </w:t>
      </w:r>
      <w:r w:rsidRPr="00980F7A">
        <w:rPr>
          <w:rFonts w:ascii="Aptos" w:hAnsi="Aptos"/>
        </w:rPr>
        <w:t>reporterski,</w:t>
      </w:r>
      <w:r w:rsidRPr="000A2BDD">
        <w:rPr>
          <w:rFonts w:ascii="Aptos" w:hAnsi="Aptos"/>
        </w:rPr>
        <w:t xml:space="preserve"> </w:t>
      </w:r>
      <w:r w:rsidRPr="00980F7A">
        <w:rPr>
          <w:rFonts w:ascii="Aptos" w:hAnsi="Aptos"/>
        </w:rPr>
        <w:t>prilagojen</w:t>
      </w:r>
      <w:r w:rsidRPr="000A2BDD">
        <w:rPr>
          <w:rFonts w:ascii="Aptos" w:hAnsi="Aptos"/>
        </w:rPr>
        <w:t xml:space="preserve"> </w:t>
      </w:r>
      <w:r w:rsidRPr="00980F7A">
        <w:rPr>
          <w:rFonts w:ascii="Aptos" w:hAnsi="Aptos"/>
        </w:rPr>
        <w:t>formatu</w:t>
      </w:r>
      <w:r w:rsidRPr="000A2BDD">
        <w:rPr>
          <w:rFonts w:ascii="Aptos" w:hAnsi="Aptos"/>
        </w:rPr>
        <w:t xml:space="preserve"> </w:t>
      </w:r>
      <w:r w:rsidRPr="00980F7A">
        <w:rPr>
          <w:rFonts w:ascii="Aptos" w:hAnsi="Aptos"/>
        </w:rPr>
        <w:t>tiskanih</w:t>
      </w:r>
      <w:r w:rsidRPr="000A2BDD">
        <w:rPr>
          <w:rFonts w:ascii="Aptos" w:hAnsi="Aptos"/>
        </w:rPr>
        <w:t xml:space="preserve"> </w:t>
      </w:r>
      <w:r w:rsidRPr="00980F7A">
        <w:rPr>
          <w:rFonts w:ascii="Aptos" w:hAnsi="Aptos"/>
        </w:rPr>
        <w:t>medijev</w:t>
      </w:r>
      <w:r w:rsidRPr="000A2BDD">
        <w:rPr>
          <w:rFonts w:ascii="Aptos" w:hAnsi="Aptos"/>
        </w:rPr>
        <w:t xml:space="preserve"> </w:t>
      </w:r>
      <w:r w:rsidRPr="00980F7A">
        <w:rPr>
          <w:rFonts w:ascii="Aptos" w:hAnsi="Aptos"/>
        </w:rPr>
        <w:t>in</w:t>
      </w:r>
      <w:r w:rsidRPr="000A2BDD">
        <w:rPr>
          <w:rFonts w:ascii="Aptos" w:hAnsi="Aptos"/>
        </w:rPr>
        <w:t xml:space="preserve"> </w:t>
      </w:r>
      <w:r w:rsidRPr="00980F7A">
        <w:rPr>
          <w:rFonts w:ascii="Aptos" w:hAnsi="Aptos"/>
        </w:rPr>
        <w:t>fotoreportaže,</w:t>
      </w:r>
      <w:r w:rsidRPr="000A2BDD">
        <w:rPr>
          <w:rFonts w:ascii="Aptos" w:hAnsi="Aptos"/>
        </w:rPr>
        <w:t xml:space="preserve"> </w:t>
      </w:r>
      <w:r w:rsidRPr="00980F7A">
        <w:rPr>
          <w:rFonts w:ascii="Aptos" w:hAnsi="Aptos"/>
        </w:rPr>
        <w:t>skozi</w:t>
      </w:r>
      <w:r w:rsidRPr="000A2BDD">
        <w:rPr>
          <w:rFonts w:ascii="Aptos" w:hAnsi="Aptos"/>
        </w:rPr>
        <w:t xml:space="preserve"> </w:t>
      </w:r>
      <w:r w:rsidRPr="00980F7A">
        <w:rPr>
          <w:rFonts w:ascii="Aptos" w:hAnsi="Aptos"/>
        </w:rPr>
        <w:t>katero</w:t>
      </w:r>
      <w:r w:rsidRPr="000A2BDD">
        <w:rPr>
          <w:rFonts w:ascii="Aptos" w:hAnsi="Aptos"/>
        </w:rPr>
        <w:t xml:space="preserve"> </w:t>
      </w:r>
      <w:r w:rsidRPr="00980F7A">
        <w:rPr>
          <w:rFonts w:ascii="Aptos" w:hAnsi="Aptos"/>
        </w:rPr>
        <w:t>je</w:t>
      </w:r>
      <w:r w:rsidRPr="000A2BDD">
        <w:rPr>
          <w:rFonts w:ascii="Aptos" w:hAnsi="Aptos"/>
        </w:rPr>
        <w:t xml:space="preserve"> </w:t>
      </w:r>
      <w:r w:rsidRPr="00980F7A">
        <w:rPr>
          <w:rFonts w:ascii="Aptos" w:hAnsi="Aptos"/>
        </w:rPr>
        <w:t>med</w:t>
      </w:r>
      <w:r w:rsidRPr="000A2BDD">
        <w:rPr>
          <w:rFonts w:ascii="Aptos" w:hAnsi="Aptos"/>
        </w:rPr>
        <w:t xml:space="preserve"> </w:t>
      </w:r>
      <w:r w:rsidRPr="00980F7A">
        <w:rPr>
          <w:rFonts w:ascii="Aptos" w:hAnsi="Aptos"/>
        </w:rPr>
        <w:t>drugim</w:t>
      </w:r>
      <w:r w:rsidRPr="000A2BDD">
        <w:rPr>
          <w:rFonts w:ascii="Aptos" w:hAnsi="Aptos"/>
        </w:rPr>
        <w:t xml:space="preserve"> </w:t>
      </w:r>
      <w:r w:rsidRPr="00980F7A">
        <w:rPr>
          <w:rFonts w:ascii="Aptos" w:hAnsi="Aptos"/>
        </w:rPr>
        <w:t>dokumentiral</w:t>
      </w:r>
      <w:r w:rsidRPr="000A2BDD">
        <w:rPr>
          <w:rFonts w:ascii="Aptos" w:hAnsi="Aptos"/>
        </w:rPr>
        <w:t xml:space="preserve"> </w:t>
      </w:r>
      <w:r w:rsidRPr="00980F7A">
        <w:rPr>
          <w:rFonts w:ascii="Aptos" w:hAnsi="Aptos"/>
        </w:rPr>
        <w:t>osamosvojitveno</w:t>
      </w:r>
      <w:r w:rsidRPr="000A2BDD">
        <w:rPr>
          <w:rFonts w:ascii="Aptos" w:hAnsi="Aptos"/>
        </w:rPr>
        <w:t xml:space="preserve"> </w:t>
      </w:r>
      <w:r w:rsidRPr="00980F7A">
        <w:rPr>
          <w:rFonts w:ascii="Aptos" w:hAnsi="Aptos"/>
        </w:rPr>
        <w:t>vojno</w:t>
      </w:r>
      <w:r w:rsidRPr="000A2BDD">
        <w:rPr>
          <w:rFonts w:ascii="Aptos" w:hAnsi="Aptos"/>
        </w:rPr>
        <w:t xml:space="preserve"> </w:t>
      </w:r>
      <w:r w:rsidRPr="00980F7A">
        <w:rPr>
          <w:rFonts w:ascii="Aptos" w:hAnsi="Aptos"/>
        </w:rPr>
        <w:t>v</w:t>
      </w:r>
      <w:r w:rsidRPr="000A2BDD">
        <w:rPr>
          <w:rFonts w:ascii="Aptos" w:hAnsi="Aptos"/>
        </w:rPr>
        <w:t xml:space="preserve"> </w:t>
      </w:r>
      <w:r w:rsidRPr="00980F7A">
        <w:rPr>
          <w:rFonts w:ascii="Aptos" w:hAnsi="Aptos"/>
        </w:rPr>
        <w:t>Sloveniji,</w:t>
      </w:r>
      <w:r w:rsidRPr="000A2BDD">
        <w:rPr>
          <w:rFonts w:ascii="Aptos" w:hAnsi="Aptos"/>
        </w:rPr>
        <w:t xml:space="preserve"> </w:t>
      </w:r>
      <w:r w:rsidRPr="00980F7A">
        <w:rPr>
          <w:rFonts w:ascii="Aptos" w:hAnsi="Aptos"/>
        </w:rPr>
        <w:t>prelomne</w:t>
      </w:r>
      <w:r w:rsidRPr="000A2BDD">
        <w:rPr>
          <w:rFonts w:ascii="Aptos" w:hAnsi="Aptos"/>
        </w:rPr>
        <w:t xml:space="preserve"> </w:t>
      </w:r>
      <w:r w:rsidRPr="00980F7A">
        <w:rPr>
          <w:rFonts w:ascii="Aptos" w:hAnsi="Aptos"/>
        </w:rPr>
        <w:t>dogodke</w:t>
      </w:r>
      <w:r w:rsidRPr="000A2BDD">
        <w:rPr>
          <w:rFonts w:ascii="Aptos" w:hAnsi="Aptos"/>
        </w:rPr>
        <w:t xml:space="preserve"> </w:t>
      </w:r>
      <w:r w:rsidRPr="00980F7A">
        <w:rPr>
          <w:rFonts w:ascii="Aptos" w:hAnsi="Aptos"/>
        </w:rPr>
        <w:t>v</w:t>
      </w:r>
      <w:r w:rsidRPr="000A2BDD">
        <w:rPr>
          <w:rFonts w:ascii="Aptos" w:hAnsi="Aptos"/>
        </w:rPr>
        <w:t xml:space="preserve"> </w:t>
      </w:r>
      <w:r w:rsidRPr="00980F7A">
        <w:rPr>
          <w:rFonts w:ascii="Aptos" w:hAnsi="Aptos"/>
        </w:rPr>
        <w:t>Rusiji</w:t>
      </w:r>
      <w:r w:rsidRPr="000A2BDD">
        <w:rPr>
          <w:rFonts w:ascii="Aptos" w:hAnsi="Aptos"/>
        </w:rPr>
        <w:t xml:space="preserve"> </w:t>
      </w:r>
      <w:r w:rsidRPr="00980F7A">
        <w:rPr>
          <w:rFonts w:ascii="Aptos" w:hAnsi="Aptos"/>
        </w:rPr>
        <w:t>leta</w:t>
      </w:r>
      <w:r w:rsidRPr="000A2BDD">
        <w:rPr>
          <w:rFonts w:ascii="Aptos" w:hAnsi="Aptos"/>
        </w:rPr>
        <w:t xml:space="preserve"> </w:t>
      </w:r>
      <w:r w:rsidRPr="00980F7A">
        <w:rPr>
          <w:rFonts w:ascii="Aptos" w:hAnsi="Aptos"/>
        </w:rPr>
        <w:t>1993</w:t>
      </w:r>
      <w:r w:rsidRPr="000A2BDD">
        <w:rPr>
          <w:rFonts w:ascii="Aptos" w:hAnsi="Aptos"/>
        </w:rPr>
        <w:t xml:space="preserve"> </w:t>
      </w:r>
      <w:r w:rsidRPr="00980F7A">
        <w:rPr>
          <w:rFonts w:ascii="Aptos" w:hAnsi="Aptos"/>
        </w:rPr>
        <w:t>in</w:t>
      </w:r>
      <w:r w:rsidRPr="000A2BDD">
        <w:rPr>
          <w:rFonts w:ascii="Aptos" w:hAnsi="Aptos"/>
        </w:rPr>
        <w:t xml:space="preserve"> </w:t>
      </w:r>
      <w:r w:rsidRPr="00980F7A">
        <w:rPr>
          <w:rFonts w:ascii="Aptos" w:hAnsi="Aptos"/>
        </w:rPr>
        <w:t>proteste</w:t>
      </w:r>
      <w:r w:rsidRPr="000A2BDD">
        <w:rPr>
          <w:rFonts w:ascii="Aptos" w:hAnsi="Aptos"/>
        </w:rPr>
        <w:t xml:space="preserve"> </w:t>
      </w:r>
      <w:r w:rsidRPr="00980F7A">
        <w:rPr>
          <w:rFonts w:ascii="Aptos" w:hAnsi="Aptos"/>
        </w:rPr>
        <w:t>proti</w:t>
      </w:r>
      <w:r w:rsidRPr="000A2BDD">
        <w:rPr>
          <w:rFonts w:ascii="Aptos" w:hAnsi="Aptos"/>
        </w:rPr>
        <w:t xml:space="preserve"> </w:t>
      </w:r>
      <w:r w:rsidRPr="00980F7A">
        <w:rPr>
          <w:rFonts w:ascii="Aptos" w:hAnsi="Aptos"/>
        </w:rPr>
        <w:t>globalnemu</w:t>
      </w:r>
      <w:r w:rsidRPr="000A2BDD">
        <w:rPr>
          <w:rFonts w:ascii="Aptos" w:hAnsi="Aptos"/>
        </w:rPr>
        <w:t xml:space="preserve"> </w:t>
      </w:r>
      <w:r w:rsidRPr="00980F7A">
        <w:rPr>
          <w:rFonts w:ascii="Aptos" w:hAnsi="Aptos"/>
        </w:rPr>
        <w:t>kapitalizmu.</w:t>
      </w:r>
      <w:r w:rsidRPr="000A2BDD">
        <w:rPr>
          <w:rFonts w:ascii="Aptos" w:hAnsi="Aptos"/>
        </w:rPr>
        <w:t xml:space="preserve"> </w:t>
      </w:r>
    </w:p>
    <w:p w:rsidR="00D75E72" w:rsidRPr="00980F7A" w:rsidRDefault="00D75E72" w:rsidP="00AF18E8">
      <w:pPr>
        <w:spacing w:line="276" w:lineRule="auto"/>
        <w:jc w:val="both"/>
        <w:rPr>
          <w:rFonts w:ascii="Aptos" w:hAnsi="Aptos"/>
        </w:rPr>
      </w:pPr>
    </w:p>
    <w:p w:rsidR="00D75E72" w:rsidRPr="000A2BDD" w:rsidRDefault="00D75E72" w:rsidP="00AF18E8">
      <w:pPr>
        <w:spacing w:line="276" w:lineRule="auto"/>
        <w:jc w:val="both"/>
        <w:rPr>
          <w:rFonts w:ascii="Aptos" w:hAnsi="Aptos"/>
          <w:lang w:val="sl-SI"/>
        </w:rPr>
      </w:pPr>
      <w:r w:rsidRPr="00980F7A">
        <w:rPr>
          <w:rFonts w:ascii="Aptos" w:hAnsi="Aptos"/>
        </w:rPr>
        <w:t>Zaradi</w:t>
      </w:r>
      <w:r w:rsidRPr="000A2BDD">
        <w:rPr>
          <w:rFonts w:ascii="Aptos" w:hAnsi="Aptos"/>
        </w:rPr>
        <w:t xml:space="preserve"> </w:t>
      </w:r>
      <w:r w:rsidRPr="00980F7A">
        <w:rPr>
          <w:rFonts w:ascii="Aptos" w:hAnsi="Aptos"/>
        </w:rPr>
        <w:t>spremenjenih</w:t>
      </w:r>
      <w:r w:rsidRPr="000A2BDD">
        <w:rPr>
          <w:rFonts w:ascii="Aptos" w:hAnsi="Aptos"/>
        </w:rPr>
        <w:t xml:space="preserve"> </w:t>
      </w:r>
      <w:r w:rsidRPr="00980F7A">
        <w:rPr>
          <w:rFonts w:ascii="Aptos" w:hAnsi="Aptos"/>
        </w:rPr>
        <w:t>razmer</w:t>
      </w:r>
      <w:r w:rsidRPr="000A2BDD">
        <w:rPr>
          <w:rFonts w:ascii="Aptos" w:hAnsi="Aptos"/>
        </w:rPr>
        <w:t xml:space="preserve"> </w:t>
      </w:r>
      <w:r w:rsidRPr="00980F7A">
        <w:rPr>
          <w:rFonts w:ascii="Aptos" w:hAnsi="Aptos"/>
        </w:rPr>
        <w:t>v</w:t>
      </w:r>
      <w:r w:rsidRPr="000A2BDD">
        <w:rPr>
          <w:rFonts w:ascii="Aptos" w:hAnsi="Aptos"/>
        </w:rPr>
        <w:t xml:space="preserve"> </w:t>
      </w:r>
      <w:r w:rsidRPr="00980F7A">
        <w:rPr>
          <w:rFonts w:ascii="Aptos" w:hAnsi="Aptos"/>
        </w:rPr>
        <w:t>sodobni</w:t>
      </w:r>
      <w:r w:rsidRPr="000A2BDD">
        <w:rPr>
          <w:rFonts w:ascii="Aptos" w:hAnsi="Aptos"/>
        </w:rPr>
        <w:t xml:space="preserve"> </w:t>
      </w:r>
      <w:r w:rsidRPr="00980F7A">
        <w:rPr>
          <w:rFonts w:ascii="Aptos" w:hAnsi="Aptos"/>
        </w:rPr>
        <w:t>medijski</w:t>
      </w:r>
      <w:r w:rsidRPr="000A2BDD">
        <w:rPr>
          <w:rFonts w:ascii="Aptos" w:hAnsi="Aptos"/>
        </w:rPr>
        <w:t xml:space="preserve"> </w:t>
      </w:r>
      <w:r w:rsidRPr="00980F7A">
        <w:rPr>
          <w:rFonts w:ascii="Aptos" w:hAnsi="Aptos"/>
        </w:rPr>
        <w:t>krajini,</w:t>
      </w:r>
      <w:r w:rsidRPr="000A2BDD">
        <w:rPr>
          <w:rFonts w:ascii="Aptos" w:hAnsi="Aptos"/>
        </w:rPr>
        <w:t xml:space="preserve"> </w:t>
      </w:r>
      <w:r w:rsidRPr="00980F7A">
        <w:rPr>
          <w:rFonts w:ascii="Aptos" w:hAnsi="Aptos"/>
        </w:rPr>
        <w:t>manjših</w:t>
      </w:r>
      <w:r w:rsidRPr="000A2BDD">
        <w:rPr>
          <w:rFonts w:ascii="Aptos" w:hAnsi="Aptos"/>
        </w:rPr>
        <w:t xml:space="preserve"> </w:t>
      </w:r>
      <w:r w:rsidRPr="00980F7A">
        <w:rPr>
          <w:rFonts w:ascii="Aptos" w:hAnsi="Aptos"/>
        </w:rPr>
        <w:t>proračunov</w:t>
      </w:r>
      <w:r w:rsidRPr="000A2BDD">
        <w:rPr>
          <w:rFonts w:ascii="Aptos" w:hAnsi="Aptos"/>
        </w:rPr>
        <w:t xml:space="preserve"> </w:t>
      </w:r>
      <w:r w:rsidRPr="00980F7A">
        <w:rPr>
          <w:rFonts w:ascii="Aptos" w:hAnsi="Aptos"/>
        </w:rPr>
        <w:t>za</w:t>
      </w:r>
      <w:r w:rsidRPr="000A2BDD">
        <w:rPr>
          <w:rFonts w:ascii="Aptos" w:hAnsi="Aptos"/>
        </w:rPr>
        <w:t xml:space="preserve"> </w:t>
      </w:r>
      <w:r w:rsidRPr="00980F7A">
        <w:rPr>
          <w:rFonts w:ascii="Aptos" w:hAnsi="Aptos"/>
        </w:rPr>
        <w:t>poglobljene</w:t>
      </w:r>
      <w:r w:rsidRPr="000A2BDD">
        <w:rPr>
          <w:rFonts w:ascii="Aptos" w:hAnsi="Aptos"/>
        </w:rPr>
        <w:t xml:space="preserve"> </w:t>
      </w:r>
      <w:r w:rsidRPr="00980F7A">
        <w:rPr>
          <w:rFonts w:ascii="Aptos" w:hAnsi="Aptos"/>
        </w:rPr>
        <w:t>reportaže</w:t>
      </w:r>
      <w:r w:rsidRPr="000A2BDD">
        <w:rPr>
          <w:rFonts w:ascii="Aptos" w:hAnsi="Aptos"/>
        </w:rPr>
        <w:t xml:space="preserve"> </w:t>
      </w:r>
      <w:r w:rsidRPr="00980F7A">
        <w:rPr>
          <w:rFonts w:ascii="Aptos" w:hAnsi="Aptos"/>
        </w:rPr>
        <w:t>ter</w:t>
      </w:r>
      <w:r w:rsidRPr="000A2BDD">
        <w:rPr>
          <w:rFonts w:ascii="Aptos" w:hAnsi="Aptos"/>
        </w:rPr>
        <w:t xml:space="preserve"> </w:t>
      </w:r>
      <w:r w:rsidRPr="00980F7A">
        <w:rPr>
          <w:rFonts w:ascii="Aptos" w:hAnsi="Aptos"/>
        </w:rPr>
        <w:t>pritiska</w:t>
      </w:r>
      <w:r w:rsidRPr="000A2BDD">
        <w:rPr>
          <w:rFonts w:ascii="Aptos" w:hAnsi="Aptos"/>
        </w:rPr>
        <w:t xml:space="preserve"> </w:t>
      </w:r>
      <w:r w:rsidRPr="00980F7A">
        <w:rPr>
          <w:rFonts w:ascii="Aptos" w:hAnsi="Aptos"/>
        </w:rPr>
        <w:t>po</w:t>
      </w:r>
      <w:r w:rsidRPr="000A2BDD">
        <w:rPr>
          <w:rFonts w:ascii="Aptos" w:hAnsi="Aptos"/>
        </w:rPr>
        <w:t xml:space="preserve"> </w:t>
      </w:r>
      <w:r w:rsidRPr="00980F7A">
        <w:rPr>
          <w:rFonts w:ascii="Aptos" w:hAnsi="Aptos"/>
        </w:rPr>
        <w:t>instantnem</w:t>
      </w:r>
      <w:r w:rsidRPr="000A2BDD">
        <w:rPr>
          <w:rFonts w:ascii="Aptos" w:hAnsi="Aptos"/>
        </w:rPr>
        <w:t xml:space="preserve"> </w:t>
      </w:r>
      <w:r w:rsidRPr="00980F7A">
        <w:rPr>
          <w:rFonts w:ascii="Aptos" w:hAnsi="Aptos"/>
        </w:rPr>
        <w:t>poročanju</w:t>
      </w:r>
      <w:r w:rsidRPr="000A2BDD">
        <w:rPr>
          <w:rFonts w:ascii="Aptos" w:hAnsi="Aptos"/>
        </w:rPr>
        <w:t xml:space="preserve"> </w:t>
      </w:r>
      <w:r w:rsidRPr="00980F7A">
        <w:rPr>
          <w:rFonts w:ascii="Aptos" w:hAnsi="Aptos"/>
        </w:rPr>
        <w:t>se</w:t>
      </w:r>
      <w:r w:rsidRPr="000A2BDD">
        <w:rPr>
          <w:rFonts w:ascii="Aptos" w:hAnsi="Aptos"/>
        </w:rPr>
        <w:t xml:space="preserve"> </w:t>
      </w:r>
      <w:r w:rsidRPr="00980F7A">
        <w:rPr>
          <w:rFonts w:ascii="Aptos" w:hAnsi="Aptos"/>
        </w:rPr>
        <w:t>je</w:t>
      </w:r>
      <w:r w:rsidRPr="000A2BDD">
        <w:rPr>
          <w:rFonts w:ascii="Aptos" w:hAnsi="Aptos"/>
        </w:rPr>
        <w:t xml:space="preserve"> </w:t>
      </w:r>
      <w:r w:rsidRPr="00980F7A">
        <w:rPr>
          <w:rFonts w:ascii="Aptos" w:hAnsi="Aptos"/>
        </w:rPr>
        <w:t>Krajnčeva</w:t>
      </w:r>
      <w:r w:rsidRPr="000A2BDD">
        <w:rPr>
          <w:rFonts w:ascii="Aptos" w:hAnsi="Aptos"/>
        </w:rPr>
        <w:t xml:space="preserve"> </w:t>
      </w:r>
      <w:r w:rsidRPr="00980F7A">
        <w:rPr>
          <w:rFonts w:ascii="Aptos" w:hAnsi="Aptos"/>
        </w:rPr>
        <w:t>avtorska</w:t>
      </w:r>
      <w:r w:rsidRPr="000A2BDD">
        <w:rPr>
          <w:rFonts w:ascii="Aptos" w:hAnsi="Aptos"/>
        </w:rPr>
        <w:t xml:space="preserve"> </w:t>
      </w:r>
      <w:r w:rsidRPr="00980F7A">
        <w:rPr>
          <w:rFonts w:ascii="Aptos" w:hAnsi="Aptos"/>
        </w:rPr>
        <w:t>praksa</w:t>
      </w:r>
      <w:r w:rsidRPr="000A2BDD">
        <w:rPr>
          <w:rFonts w:ascii="Aptos" w:hAnsi="Aptos"/>
        </w:rPr>
        <w:t xml:space="preserve"> </w:t>
      </w:r>
      <w:r w:rsidRPr="00980F7A">
        <w:rPr>
          <w:rFonts w:ascii="Aptos" w:hAnsi="Aptos"/>
        </w:rPr>
        <w:t>začela</w:t>
      </w:r>
      <w:r w:rsidRPr="000A2BDD">
        <w:rPr>
          <w:rFonts w:ascii="Aptos" w:hAnsi="Aptos"/>
        </w:rPr>
        <w:t xml:space="preserve"> </w:t>
      </w:r>
      <w:r w:rsidRPr="00980F7A">
        <w:rPr>
          <w:rFonts w:ascii="Aptos" w:hAnsi="Aptos"/>
        </w:rPr>
        <w:t>načrtno</w:t>
      </w:r>
      <w:r w:rsidRPr="000A2BDD">
        <w:rPr>
          <w:rFonts w:ascii="Aptos" w:hAnsi="Aptos"/>
        </w:rPr>
        <w:t xml:space="preserve"> </w:t>
      </w:r>
      <w:r w:rsidRPr="00980F7A">
        <w:rPr>
          <w:rFonts w:ascii="Aptos" w:hAnsi="Aptos"/>
        </w:rPr>
        <w:t>preusmerjati</w:t>
      </w:r>
      <w:r w:rsidRPr="000A2BDD">
        <w:rPr>
          <w:rFonts w:ascii="Aptos" w:hAnsi="Aptos"/>
        </w:rPr>
        <w:t xml:space="preserve"> </w:t>
      </w:r>
      <w:r w:rsidRPr="00980F7A">
        <w:rPr>
          <w:rFonts w:ascii="Aptos" w:hAnsi="Aptos"/>
        </w:rPr>
        <w:t>v</w:t>
      </w:r>
      <w:r w:rsidRPr="000A2BDD">
        <w:rPr>
          <w:rFonts w:ascii="Aptos" w:hAnsi="Aptos"/>
        </w:rPr>
        <w:t xml:space="preserve"> </w:t>
      </w:r>
      <w:r w:rsidRPr="00980F7A">
        <w:rPr>
          <w:rFonts w:ascii="Aptos" w:hAnsi="Aptos"/>
        </w:rPr>
        <w:t>muzejsko-galerijski</w:t>
      </w:r>
      <w:r w:rsidRPr="000A2BDD">
        <w:rPr>
          <w:rFonts w:ascii="Aptos" w:hAnsi="Aptos"/>
        </w:rPr>
        <w:t xml:space="preserve"> </w:t>
      </w:r>
      <w:r w:rsidRPr="00980F7A">
        <w:rPr>
          <w:rFonts w:ascii="Aptos" w:hAnsi="Aptos"/>
        </w:rPr>
        <w:t>format.</w:t>
      </w:r>
      <w:r w:rsidRPr="000A2BDD">
        <w:rPr>
          <w:rFonts w:ascii="Aptos" w:hAnsi="Aptos"/>
        </w:rPr>
        <w:t xml:space="preserve"> </w:t>
      </w:r>
      <w:r w:rsidRPr="00980F7A">
        <w:rPr>
          <w:rFonts w:ascii="Aptos" w:hAnsi="Aptos"/>
        </w:rPr>
        <w:t>Ta</w:t>
      </w:r>
      <w:r w:rsidRPr="000A2BDD">
        <w:rPr>
          <w:rFonts w:ascii="Aptos" w:hAnsi="Aptos"/>
        </w:rPr>
        <w:t xml:space="preserve"> </w:t>
      </w:r>
      <w:r w:rsidRPr="00980F7A">
        <w:rPr>
          <w:rFonts w:ascii="Aptos" w:hAnsi="Aptos"/>
        </w:rPr>
        <w:t>obrat</w:t>
      </w:r>
      <w:r w:rsidRPr="000A2BDD">
        <w:rPr>
          <w:rFonts w:ascii="Aptos" w:hAnsi="Aptos"/>
        </w:rPr>
        <w:t xml:space="preserve"> </w:t>
      </w:r>
      <w:r w:rsidRPr="00980F7A">
        <w:rPr>
          <w:rFonts w:ascii="Aptos" w:hAnsi="Aptos"/>
        </w:rPr>
        <w:t>mu</w:t>
      </w:r>
      <w:r w:rsidRPr="000A2BDD">
        <w:rPr>
          <w:rFonts w:ascii="Aptos" w:hAnsi="Aptos"/>
        </w:rPr>
        <w:t xml:space="preserve"> </w:t>
      </w:r>
      <w:r w:rsidRPr="00980F7A">
        <w:rPr>
          <w:rFonts w:ascii="Aptos" w:hAnsi="Aptos"/>
        </w:rPr>
        <w:t>je</w:t>
      </w:r>
      <w:r w:rsidRPr="000A2BDD">
        <w:rPr>
          <w:rFonts w:ascii="Aptos" w:hAnsi="Aptos"/>
        </w:rPr>
        <w:t xml:space="preserve"> </w:t>
      </w:r>
      <w:r w:rsidRPr="00980F7A">
        <w:rPr>
          <w:rFonts w:ascii="Aptos" w:hAnsi="Aptos"/>
        </w:rPr>
        <w:t>omogočil</w:t>
      </w:r>
      <w:r w:rsidRPr="000A2BDD">
        <w:rPr>
          <w:rFonts w:ascii="Aptos" w:hAnsi="Aptos"/>
        </w:rPr>
        <w:t xml:space="preserve"> </w:t>
      </w:r>
      <w:r w:rsidRPr="00980F7A">
        <w:rPr>
          <w:rFonts w:ascii="Aptos" w:hAnsi="Aptos"/>
        </w:rPr>
        <w:t>dolgoročnejše</w:t>
      </w:r>
      <w:r w:rsidRPr="000A2BDD">
        <w:rPr>
          <w:rFonts w:ascii="Aptos" w:hAnsi="Aptos"/>
        </w:rPr>
        <w:t xml:space="preserve"> </w:t>
      </w:r>
      <w:r w:rsidRPr="00980F7A">
        <w:rPr>
          <w:rFonts w:ascii="Aptos" w:hAnsi="Aptos"/>
        </w:rPr>
        <w:t>raziskovanje</w:t>
      </w:r>
      <w:r w:rsidRPr="000A2BDD">
        <w:rPr>
          <w:rFonts w:ascii="Aptos" w:hAnsi="Aptos"/>
        </w:rPr>
        <w:t xml:space="preserve"> </w:t>
      </w:r>
      <w:r w:rsidRPr="00980F7A">
        <w:rPr>
          <w:rFonts w:ascii="Aptos" w:hAnsi="Aptos"/>
        </w:rPr>
        <w:t>izbranih</w:t>
      </w:r>
      <w:r w:rsidRPr="000A2BDD">
        <w:rPr>
          <w:rFonts w:ascii="Aptos" w:hAnsi="Aptos"/>
        </w:rPr>
        <w:t xml:space="preserve"> </w:t>
      </w:r>
      <w:r w:rsidRPr="00980F7A">
        <w:rPr>
          <w:rFonts w:ascii="Aptos" w:hAnsi="Aptos"/>
        </w:rPr>
        <w:t>fenomenov</w:t>
      </w:r>
      <w:r w:rsidRPr="000A2BDD">
        <w:rPr>
          <w:rFonts w:ascii="Aptos" w:hAnsi="Aptos"/>
        </w:rPr>
        <w:t xml:space="preserve"> </w:t>
      </w:r>
      <w:r w:rsidRPr="00980F7A">
        <w:rPr>
          <w:rFonts w:ascii="Aptos" w:hAnsi="Aptos"/>
        </w:rPr>
        <w:t>ter</w:t>
      </w:r>
      <w:r w:rsidRPr="000A2BDD">
        <w:rPr>
          <w:rFonts w:ascii="Aptos" w:hAnsi="Aptos"/>
        </w:rPr>
        <w:t xml:space="preserve"> </w:t>
      </w:r>
      <w:r w:rsidRPr="00980F7A">
        <w:rPr>
          <w:rFonts w:ascii="Aptos" w:hAnsi="Aptos"/>
        </w:rPr>
        <w:t>prehod</w:t>
      </w:r>
      <w:r w:rsidRPr="000A2BDD">
        <w:rPr>
          <w:rFonts w:ascii="Aptos" w:hAnsi="Aptos"/>
        </w:rPr>
        <w:t xml:space="preserve"> </w:t>
      </w:r>
      <w:r w:rsidRPr="00980F7A">
        <w:rPr>
          <w:rFonts w:ascii="Aptos" w:hAnsi="Aptos"/>
        </w:rPr>
        <w:t>od</w:t>
      </w:r>
      <w:r w:rsidRPr="000A2BDD">
        <w:rPr>
          <w:rFonts w:ascii="Aptos" w:hAnsi="Aptos"/>
        </w:rPr>
        <w:t xml:space="preserve"> </w:t>
      </w:r>
      <w:r w:rsidRPr="00980F7A">
        <w:rPr>
          <w:rFonts w:ascii="Aptos" w:hAnsi="Aptos"/>
        </w:rPr>
        <w:t>dnevnoinformativne</w:t>
      </w:r>
      <w:r w:rsidRPr="000A2BDD">
        <w:rPr>
          <w:rFonts w:ascii="Aptos" w:hAnsi="Aptos"/>
        </w:rPr>
        <w:t xml:space="preserve"> </w:t>
      </w:r>
      <w:r w:rsidRPr="00980F7A">
        <w:rPr>
          <w:rFonts w:ascii="Aptos" w:hAnsi="Aptos"/>
        </w:rPr>
        <w:t>fotografije</w:t>
      </w:r>
      <w:r w:rsidRPr="000A2BDD">
        <w:rPr>
          <w:rFonts w:ascii="Aptos" w:hAnsi="Aptos"/>
        </w:rPr>
        <w:t xml:space="preserve"> </w:t>
      </w:r>
      <w:r w:rsidRPr="00980F7A">
        <w:rPr>
          <w:rFonts w:ascii="Aptos" w:hAnsi="Aptos"/>
        </w:rPr>
        <w:t>h</w:t>
      </w:r>
      <w:r w:rsidRPr="000A2BDD">
        <w:rPr>
          <w:rFonts w:ascii="Aptos" w:hAnsi="Aptos"/>
        </w:rPr>
        <w:t xml:space="preserve"> </w:t>
      </w:r>
      <w:r w:rsidRPr="00980F7A">
        <w:rPr>
          <w:rFonts w:ascii="Aptos" w:hAnsi="Aptos"/>
        </w:rPr>
        <w:t>konceptualnim,</w:t>
      </w:r>
      <w:r w:rsidRPr="000A2BDD">
        <w:rPr>
          <w:rFonts w:ascii="Aptos" w:hAnsi="Aptos"/>
        </w:rPr>
        <w:t xml:space="preserve"> </w:t>
      </w:r>
      <w:r w:rsidRPr="00980F7A">
        <w:rPr>
          <w:rFonts w:ascii="Aptos" w:hAnsi="Aptos"/>
        </w:rPr>
        <w:t>večplastnim</w:t>
      </w:r>
      <w:r w:rsidRPr="000A2BDD">
        <w:rPr>
          <w:rFonts w:ascii="Aptos" w:hAnsi="Aptos"/>
        </w:rPr>
        <w:t xml:space="preserve"> </w:t>
      </w:r>
      <w:r w:rsidRPr="00980F7A">
        <w:rPr>
          <w:rFonts w:ascii="Aptos" w:hAnsi="Aptos"/>
        </w:rPr>
        <w:t>vizualnim</w:t>
      </w:r>
      <w:r w:rsidRPr="000A2BDD">
        <w:rPr>
          <w:rFonts w:ascii="Aptos" w:hAnsi="Aptos"/>
        </w:rPr>
        <w:t xml:space="preserve"> </w:t>
      </w:r>
      <w:r w:rsidRPr="00980F7A">
        <w:rPr>
          <w:rFonts w:ascii="Aptos" w:hAnsi="Aptos"/>
        </w:rPr>
        <w:t>serijam,</w:t>
      </w:r>
      <w:r w:rsidRPr="000A2BDD">
        <w:rPr>
          <w:rFonts w:ascii="Aptos" w:hAnsi="Aptos"/>
        </w:rPr>
        <w:t xml:space="preserve"> </w:t>
      </w:r>
      <w:r w:rsidRPr="00980F7A">
        <w:rPr>
          <w:rFonts w:ascii="Aptos" w:hAnsi="Aptos"/>
        </w:rPr>
        <w:t>ki</w:t>
      </w:r>
      <w:r w:rsidRPr="000A2BDD">
        <w:rPr>
          <w:rFonts w:ascii="Aptos" w:hAnsi="Aptos"/>
        </w:rPr>
        <w:t xml:space="preserve"> </w:t>
      </w:r>
      <w:r w:rsidRPr="00980F7A">
        <w:rPr>
          <w:rFonts w:ascii="Aptos" w:hAnsi="Aptos"/>
        </w:rPr>
        <w:t>ohranjajo</w:t>
      </w:r>
      <w:r w:rsidRPr="000A2BDD">
        <w:rPr>
          <w:rFonts w:ascii="Aptos" w:hAnsi="Aptos"/>
        </w:rPr>
        <w:t xml:space="preserve"> </w:t>
      </w:r>
      <w:r w:rsidRPr="00980F7A">
        <w:rPr>
          <w:rFonts w:ascii="Aptos" w:hAnsi="Aptos"/>
        </w:rPr>
        <w:t>ostro</w:t>
      </w:r>
      <w:r w:rsidRPr="000A2BDD">
        <w:rPr>
          <w:rFonts w:ascii="Aptos" w:hAnsi="Aptos"/>
        </w:rPr>
        <w:t xml:space="preserve"> </w:t>
      </w:r>
      <w:r w:rsidRPr="00980F7A">
        <w:rPr>
          <w:rFonts w:ascii="Aptos" w:hAnsi="Aptos"/>
        </w:rPr>
        <w:t>družbeno</w:t>
      </w:r>
      <w:r w:rsidRPr="000A2BDD">
        <w:rPr>
          <w:rFonts w:ascii="Aptos" w:hAnsi="Aptos"/>
        </w:rPr>
        <w:t xml:space="preserve"> </w:t>
      </w:r>
      <w:r w:rsidRPr="00980F7A">
        <w:rPr>
          <w:rFonts w:ascii="Aptos" w:hAnsi="Aptos"/>
        </w:rPr>
        <w:t>angažiranost</w:t>
      </w:r>
    </w:p>
    <w:p w:rsidR="00D75E72" w:rsidRPr="000A2BDD" w:rsidRDefault="00D75E72" w:rsidP="00AF18E8">
      <w:pPr>
        <w:spacing w:line="276" w:lineRule="auto"/>
        <w:jc w:val="both"/>
        <w:rPr>
          <w:rFonts w:ascii="Aptos" w:hAnsi="Aptos"/>
        </w:rPr>
      </w:pPr>
    </w:p>
    <w:p w:rsidR="00D75E72" w:rsidRPr="000A2BDD" w:rsidRDefault="00D75E72" w:rsidP="00AF18E8">
      <w:pPr>
        <w:spacing w:line="276" w:lineRule="auto"/>
        <w:jc w:val="both"/>
        <w:rPr>
          <w:rFonts w:ascii="Aptos" w:hAnsi="Aptos" w:cs="Arial"/>
        </w:rPr>
      </w:pPr>
      <w:r w:rsidRPr="000A2BDD">
        <w:rPr>
          <w:rStyle w:val="citation-59"/>
          <w:rFonts w:ascii="Aptos" w:hAnsi="Aptos" w:cs="Arial"/>
        </w:rPr>
        <w:t>Razstava prek kronološko in vsebinsko povezanih serij razgalja mehanizme neoliberalnega obrata, komodifikacije vsakdana in krize javnih institucij</w:t>
      </w:r>
      <w:r w:rsidRPr="000A2BDD">
        <w:rPr>
          <w:rFonts w:ascii="Aptos" w:hAnsi="Aptos" w:cs="Arial"/>
        </w:rPr>
        <w:t xml:space="preserve">. </w:t>
      </w:r>
      <w:r w:rsidRPr="000A2BDD">
        <w:rPr>
          <w:rStyle w:val="citation-58"/>
          <w:rFonts w:ascii="Aptos" w:hAnsi="Aptos" w:cs="Arial"/>
        </w:rPr>
        <w:t xml:space="preserve">V ciklu </w:t>
      </w:r>
      <w:r w:rsidRPr="000A2BDD">
        <w:rPr>
          <w:rStyle w:val="citation-58"/>
          <w:rFonts w:ascii="Aptos" w:hAnsi="Aptos" w:cs="Arial"/>
          <w:i/>
          <w:iCs/>
        </w:rPr>
        <w:t>Snubitev</w:t>
      </w:r>
      <w:r w:rsidRPr="000A2BDD">
        <w:rPr>
          <w:rStyle w:val="citation-58"/>
          <w:rFonts w:ascii="Aptos" w:hAnsi="Aptos" w:cs="Arial"/>
        </w:rPr>
        <w:t xml:space="preserve"> avtor beleži proevropsko navdušenje ter dogmatični diskurz ob vstopanju Slovenije v Evropsko unijo in zvezo NATO, medtem ko v seriji </w:t>
      </w:r>
      <w:r w:rsidRPr="000A2BDD">
        <w:rPr>
          <w:rStyle w:val="citation-58"/>
          <w:rFonts w:ascii="Aptos" w:hAnsi="Aptos" w:cs="Arial"/>
          <w:i/>
          <w:iCs/>
        </w:rPr>
        <w:t>Praznine</w:t>
      </w:r>
      <w:r w:rsidRPr="000A2BDD">
        <w:rPr>
          <w:rStyle w:val="citation-58"/>
          <w:rFonts w:ascii="Aptos" w:hAnsi="Aptos" w:cs="Arial"/>
        </w:rPr>
        <w:t xml:space="preserve"> skozi prazna plakatna mesta vizualizira anomalijo v sistemu, ki je napovedovala sesutje finančnega kapitalizma leta 2008</w:t>
      </w:r>
      <w:r w:rsidRPr="000A2BDD">
        <w:rPr>
          <w:rFonts w:ascii="Aptos" w:hAnsi="Aptos" w:cs="Arial"/>
        </w:rPr>
        <w:t xml:space="preserve">. </w:t>
      </w:r>
      <w:r w:rsidRPr="000A2BDD">
        <w:rPr>
          <w:rStyle w:val="citation-57"/>
          <w:rFonts w:ascii="Aptos" w:hAnsi="Aptos" w:cs="Arial"/>
        </w:rPr>
        <w:t xml:space="preserve">Cikel </w:t>
      </w:r>
      <w:r w:rsidRPr="000A2BDD">
        <w:rPr>
          <w:rStyle w:val="citation-57"/>
          <w:rFonts w:ascii="Aptos" w:hAnsi="Aptos" w:cs="Arial"/>
          <w:i/>
          <w:iCs/>
        </w:rPr>
        <w:t>Politika</w:t>
      </w:r>
      <w:r w:rsidRPr="000A2BDD">
        <w:rPr>
          <w:rStyle w:val="citation-57"/>
          <w:rFonts w:ascii="Aptos" w:hAnsi="Aptos" w:cs="Arial"/>
        </w:rPr>
        <w:t xml:space="preserve"> analizira vzpon političnega populizma in poenostavljene retorike v predvolilnih kampanjah, serija </w:t>
      </w:r>
      <w:r w:rsidRPr="000A2BDD">
        <w:rPr>
          <w:rStyle w:val="citation-57"/>
          <w:rFonts w:ascii="Aptos" w:hAnsi="Aptos" w:cs="Arial"/>
          <w:i/>
          <w:iCs/>
        </w:rPr>
        <w:t>Pot</w:t>
      </w:r>
      <w:r w:rsidRPr="000A2BDD">
        <w:rPr>
          <w:rStyle w:val="citation-57"/>
          <w:rFonts w:ascii="Aptos" w:hAnsi="Aptos" w:cs="Arial"/>
        </w:rPr>
        <w:t xml:space="preserve"> pa z velikoformatno fotografijo beguncev naslavlja vprašanje humanizma ter evropske zgodovinske amnezije</w:t>
      </w:r>
      <w:r w:rsidRPr="000A2BDD">
        <w:rPr>
          <w:rFonts w:ascii="Aptos" w:hAnsi="Aptos" w:cs="Arial"/>
        </w:rPr>
        <w:t xml:space="preserve">. </w:t>
      </w:r>
      <w:r w:rsidRPr="000A2BDD">
        <w:rPr>
          <w:rStyle w:val="citation-56"/>
          <w:rFonts w:ascii="Aptos" w:hAnsi="Aptos" w:cs="Arial"/>
        </w:rPr>
        <w:t xml:space="preserve">Kritiko vpliva kapitala na neodvisnost medijev avtor izpostavi s povečanimi zakupljenimi naslovnicami v seriji </w:t>
      </w:r>
      <w:r w:rsidRPr="000A2BDD">
        <w:rPr>
          <w:rStyle w:val="citation-56"/>
          <w:rFonts w:ascii="Aptos" w:hAnsi="Aptos" w:cs="Arial"/>
          <w:i/>
          <w:iCs/>
        </w:rPr>
        <w:t>Pritisk</w:t>
      </w:r>
      <w:r w:rsidRPr="000A2BDD">
        <w:rPr>
          <w:rStyle w:val="citation-56"/>
          <w:rFonts w:ascii="Aptos" w:hAnsi="Aptos" w:cs="Arial"/>
        </w:rPr>
        <w:t xml:space="preserve">, cikel </w:t>
      </w:r>
      <w:r w:rsidRPr="000A2BDD">
        <w:rPr>
          <w:rStyle w:val="citation-56"/>
          <w:rFonts w:ascii="Aptos" w:hAnsi="Aptos" w:cs="Arial"/>
          <w:i/>
          <w:iCs/>
        </w:rPr>
        <w:t>Prehajanja</w:t>
      </w:r>
      <w:r w:rsidRPr="000A2BDD">
        <w:rPr>
          <w:rStyle w:val="citation-56"/>
          <w:rFonts w:ascii="Aptos" w:hAnsi="Aptos" w:cs="Arial"/>
        </w:rPr>
        <w:t xml:space="preserve"> pa skozi podobe praznih ulic v času pandemije vizualizira izredne razmere in omejevanje osebnih svoboščin</w:t>
      </w:r>
      <w:r w:rsidRPr="000A2BDD">
        <w:rPr>
          <w:rFonts w:ascii="Aptos" w:hAnsi="Aptos" w:cs="Arial"/>
        </w:rPr>
        <w:t>.</w:t>
      </w:r>
    </w:p>
    <w:p w:rsidR="00D75E72" w:rsidRPr="000A2BDD" w:rsidRDefault="00D75E72" w:rsidP="00AF18E8">
      <w:pPr>
        <w:spacing w:line="276" w:lineRule="auto"/>
        <w:jc w:val="both"/>
        <w:rPr>
          <w:rFonts w:ascii="Aptos" w:hAnsi="Aptos" w:cs="Arial"/>
        </w:rPr>
      </w:pPr>
    </w:p>
    <w:p w:rsidR="00D75E72" w:rsidRPr="000A2BDD" w:rsidRDefault="00D75E72" w:rsidP="00AF18E8">
      <w:pPr>
        <w:pBdr>
          <w:bottom w:val="single" w:sz="6" w:space="1" w:color="auto"/>
        </w:pBdr>
        <w:spacing w:line="276" w:lineRule="auto"/>
        <w:jc w:val="both"/>
        <w:rPr>
          <w:rFonts w:ascii="Aptos" w:hAnsi="Aptos"/>
        </w:rPr>
      </w:pPr>
      <w:r w:rsidRPr="00980F7A">
        <w:rPr>
          <w:rFonts w:ascii="Aptos" w:hAnsi="Aptos"/>
        </w:rPr>
        <w:t>Krajnčeve</w:t>
      </w:r>
      <w:r w:rsidRPr="000A2BDD">
        <w:rPr>
          <w:rFonts w:ascii="Aptos" w:hAnsi="Aptos"/>
        </w:rPr>
        <w:t xml:space="preserve"> </w:t>
      </w:r>
      <w:r w:rsidRPr="00980F7A">
        <w:rPr>
          <w:rFonts w:ascii="Aptos" w:hAnsi="Aptos"/>
        </w:rPr>
        <w:t>podobe</w:t>
      </w:r>
      <w:r w:rsidRPr="000A2BDD">
        <w:rPr>
          <w:rFonts w:ascii="Aptos" w:hAnsi="Aptos"/>
        </w:rPr>
        <w:t xml:space="preserve"> </w:t>
      </w:r>
      <w:r w:rsidRPr="00980F7A">
        <w:rPr>
          <w:rFonts w:ascii="Aptos" w:hAnsi="Aptos"/>
        </w:rPr>
        <w:t>fragmentov</w:t>
      </w:r>
      <w:r w:rsidRPr="000A2BDD">
        <w:rPr>
          <w:rFonts w:ascii="Aptos" w:hAnsi="Aptos"/>
        </w:rPr>
        <w:t xml:space="preserve"> </w:t>
      </w:r>
      <w:r w:rsidRPr="00980F7A">
        <w:rPr>
          <w:rFonts w:ascii="Aptos" w:hAnsi="Aptos"/>
        </w:rPr>
        <w:t>stvarnosti</w:t>
      </w:r>
      <w:r w:rsidRPr="000A2BDD">
        <w:rPr>
          <w:rFonts w:ascii="Aptos" w:hAnsi="Aptos"/>
        </w:rPr>
        <w:t xml:space="preserve"> </w:t>
      </w:r>
      <w:r w:rsidRPr="00980F7A">
        <w:rPr>
          <w:rFonts w:ascii="Aptos" w:hAnsi="Aptos"/>
        </w:rPr>
        <w:t>delujejo</w:t>
      </w:r>
      <w:r w:rsidRPr="000A2BDD">
        <w:rPr>
          <w:rFonts w:ascii="Aptos" w:hAnsi="Aptos"/>
        </w:rPr>
        <w:t xml:space="preserve"> </w:t>
      </w:r>
      <w:r w:rsidRPr="00980F7A">
        <w:rPr>
          <w:rFonts w:ascii="Aptos" w:hAnsi="Aptos"/>
        </w:rPr>
        <w:t>kot</w:t>
      </w:r>
      <w:r w:rsidRPr="000A2BDD">
        <w:rPr>
          <w:rFonts w:ascii="Aptos" w:hAnsi="Aptos"/>
        </w:rPr>
        <w:t xml:space="preserve"> </w:t>
      </w:r>
      <w:r w:rsidRPr="00980F7A">
        <w:rPr>
          <w:rFonts w:ascii="Aptos" w:hAnsi="Aptos"/>
        </w:rPr>
        <w:t>poskus</w:t>
      </w:r>
      <w:r w:rsidRPr="000A2BDD">
        <w:rPr>
          <w:rFonts w:ascii="Aptos" w:hAnsi="Aptos"/>
        </w:rPr>
        <w:t xml:space="preserve"> </w:t>
      </w:r>
      <w:r w:rsidRPr="00980F7A">
        <w:rPr>
          <w:rFonts w:ascii="Aptos" w:hAnsi="Aptos"/>
        </w:rPr>
        <w:t>objektivnega</w:t>
      </w:r>
      <w:r w:rsidRPr="000A2BDD">
        <w:rPr>
          <w:rFonts w:ascii="Aptos" w:hAnsi="Aptos"/>
        </w:rPr>
        <w:t xml:space="preserve"> </w:t>
      </w:r>
      <w:r w:rsidRPr="00980F7A">
        <w:rPr>
          <w:rFonts w:ascii="Aptos" w:hAnsi="Aptos"/>
        </w:rPr>
        <w:t>dokumentiranja</w:t>
      </w:r>
      <w:r w:rsidRPr="000A2BDD">
        <w:rPr>
          <w:rFonts w:ascii="Aptos" w:hAnsi="Aptos"/>
        </w:rPr>
        <w:t xml:space="preserve"> </w:t>
      </w:r>
      <w:r w:rsidRPr="00980F7A">
        <w:rPr>
          <w:rFonts w:ascii="Aptos" w:hAnsi="Aptos"/>
        </w:rPr>
        <w:t>zatečenega</w:t>
      </w:r>
      <w:r w:rsidRPr="000A2BDD">
        <w:rPr>
          <w:rFonts w:ascii="Aptos" w:hAnsi="Aptos"/>
        </w:rPr>
        <w:t xml:space="preserve"> </w:t>
      </w:r>
      <w:r w:rsidRPr="00980F7A">
        <w:rPr>
          <w:rFonts w:ascii="Aptos" w:hAnsi="Aptos"/>
        </w:rPr>
        <w:t>stanja</w:t>
      </w:r>
      <w:r w:rsidRPr="000A2BDD">
        <w:rPr>
          <w:rFonts w:ascii="Aptos" w:hAnsi="Aptos"/>
        </w:rPr>
        <w:t xml:space="preserve"> </w:t>
      </w:r>
      <w:r w:rsidRPr="00980F7A">
        <w:rPr>
          <w:rFonts w:ascii="Aptos" w:hAnsi="Aptos"/>
        </w:rPr>
        <w:t>brez</w:t>
      </w:r>
      <w:r w:rsidRPr="000A2BDD">
        <w:rPr>
          <w:rFonts w:ascii="Aptos" w:hAnsi="Aptos"/>
        </w:rPr>
        <w:t xml:space="preserve"> </w:t>
      </w:r>
      <w:r w:rsidRPr="00980F7A">
        <w:rPr>
          <w:rFonts w:ascii="Aptos" w:hAnsi="Aptos"/>
        </w:rPr>
        <w:t>neposrednih</w:t>
      </w:r>
      <w:r w:rsidRPr="000A2BDD">
        <w:rPr>
          <w:rFonts w:ascii="Aptos" w:hAnsi="Aptos"/>
        </w:rPr>
        <w:t xml:space="preserve"> </w:t>
      </w:r>
      <w:r w:rsidRPr="00980F7A">
        <w:rPr>
          <w:rFonts w:ascii="Aptos" w:hAnsi="Aptos"/>
        </w:rPr>
        <w:t>ali</w:t>
      </w:r>
      <w:r w:rsidRPr="000A2BDD">
        <w:rPr>
          <w:rFonts w:ascii="Aptos" w:hAnsi="Aptos"/>
        </w:rPr>
        <w:t xml:space="preserve"> </w:t>
      </w:r>
      <w:r w:rsidRPr="00980F7A">
        <w:rPr>
          <w:rFonts w:ascii="Aptos" w:hAnsi="Aptos"/>
        </w:rPr>
        <w:t>poučnih</w:t>
      </w:r>
      <w:r w:rsidRPr="000A2BDD">
        <w:rPr>
          <w:rFonts w:ascii="Aptos" w:hAnsi="Aptos"/>
        </w:rPr>
        <w:t xml:space="preserve"> </w:t>
      </w:r>
      <w:r w:rsidRPr="00980F7A">
        <w:rPr>
          <w:rFonts w:ascii="Aptos" w:hAnsi="Aptos"/>
        </w:rPr>
        <w:t>komentarjev.</w:t>
      </w:r>
      <w:r w:rsidRPr="000A2BDD">
        <w:rPr>
          <w:rFonts w:ascii="Aptos" w:hAnsi="Aptos"/>
        </w:rPr>
        <w:t xml:space="preserve"> </w:t>
      </w:r>
      <w:r w:rsidRPr="00980F7A">
        <w:rPr>
          <w:rFonts w:ascii="Aptos" w:hAnsi="Aptos"/>
        </w:rPr>
        <w:t>Avtor</w:t>
      </w:r>
      <w:r w:rsidRPr="000A2BDD">
        <w:rPr>
          <w:rFonts w:ascii="Aptos" w:hAnsi="Aptos"/>
        </w:rPr>
        <w:t xml:space="preserve"> </w:t>
      </w:r>
      <w:r w:rsidRPr="00980F7A">
        <w:rPr>
          <w:rFonts w:ascii="Aptos" w:hAnsi="Aptos"/>
        </w:rPr>
        <w:t>izbrane</w:t>
      </w:r>
      <w:r w:rsidRPr="000A2BDD">
        <w:rPr>
          <w:rFonts w:ascii="Aptos" w:hAnsi="Aptos"/>
        </w:rPr>
        <w:t xml:space="preserve"> </w:t>
      </w:r>
      <w:r w:rsidRPr="00980F7A">
        <w:rPr>
          <w:rFonts w:ascii="Aptos" w:hAnsi="Aptos"/>
        </w:rPr>
        <w:t>pojave,</w:t>
      </w:r>
      <w:r w:rsidRPr="000A2BDD">
        <w:rPr>
          <w:rFonts w:ascii="Aptos" w:hAnsi="Aptos"/>
        </w:rPr>
        <w:t xml:space="preserve"> </w:t>
      </w:r>
      <w:r w:rsidRPr="00980F7A">
        <w:rPr>
          <w:rFonts w:ascii="Aptos" w:hAnsi="Aptos"/>
        </w:rPr>
        <w:t>procese</w:t>
      </w:r>
      <w:r w:rsidRPr="000A2BDD">
        <w:rPr>
          <w:rFonts w:ascii="Aptos" w:hAnsi="Aptos"/>
        </w:rPr>
        <w:t xml:space="preserve"> </w:t>
      </w:r>
      <w:r w:rsidRPr="00980F7A">
        <w:rPr>
          <w:rFonts w:ascii="Aptos" w:hAnsi="Aptos"/>
        </w:rPr>
        <w:t>privatizacije</w:t>
      </w:r>
      <w:r w:rsidRPr="000A2BDD">
        <w:rPr>
          <w:rFonts w:ascii="Aptos" w:hAnsi="Aptos"/>
        </w:rPr>
        <w:t xml:space="preserve"> </w:t>
      </w:r>
      <w:r w:rsidRPr="00980F7A">
        <w:rPr>
          <w:rFonts w:ascii="Aptos" w:hAnsi="Aptos"/>
        </w:rPr>
        <w:t>in</w:t>
      </w:r>
      <w:r w:rsidRPr="000A2BDD">
        <w:rPr>
          <w:rFonts w:ascii="Aptos" w:hAnsi="Aptos"/>
        </w:rPr>
        <w:t xml:space="preserve"> </w:t>
      </w:r>
      <w:r w:rsidRPr="00980F7A">
        <w:rPr>
          <w:rFonts w:ascii="Aptos" w:hAnsi="Aptos"/>
        </w:rPr>
        <w:t>razslojevanje</w:t>
      </w:r>
      <w:r w:rsidRPr="000A2BDD">
        <w:rPr>
          <w:rFonts w:ascii="Aptos" w:hAnsi="Aptos"/>
        </w:rPr>
        <w:t xml:space="preserve"> </w:t>
      </w:r>
      <w:r w:rsidRPr="00980F7A">
        <w:rPr>
          <w:rFonts w:ascii="Aptos" w:hAnsi="Aptos"/>
        </w:rPr>
        <w:t>populacije</w:t>
      </w:r>
      <w:r w:rsidRPr="000A2BDD">
        <w:rPr>
          <w:rFonts w:ascii="Aptos" w:hAnsi="Aptos"/>
        </w:rPr>
        <w:t xml:space="preserve"> </w:t>
      </w:r>
      <w:r w:rsidRPr="00980F7A">
        <w:rPr>
          <w:rFonts w:ascii="Aptos" w:hAnsi="Aptos"/>
        </w:rPr>
        <w:t>le</w:t>
      </w:r>
      <w:r w:rsidRPr="000A2BDD">
        <w:rPr>
          <w:rFonts w:ascii="Aptos" w:hAnsi="Aptos"/>
        </w:rPr>
        <w:t xml:space="preserve"> </w:t>
      </w:r>
      <w:r w:rsidRPr="00980F7A">
        <w:rPr>
          <w:rFonts w:ascii="Aptos" w:hAnsi="Aptos"/>
        </w:rPr>
        <w:t>pokaže</w:t>
      </w:r>
      <w:r w:rsidRPr="000A2BDD">
        <w:rPr>
          <w:rFonts w:ascii="Aptos" w:hAnsi="Aptos"/>
        </w:rPr>
        <w:t xml:space="preserve"> </w:t>
      </w:r>
      <w:r w:rsidRPr="00980F7A">
        <w:rPr>
          <w:rFonts w:ascii="Aptos" w:hAnsi="Aptos"/>
        </w:rPr>
        <w:t>ter</w:t>
      </w:r>
      <w:r w:rsidRPr="000A2BDD">
        <w:rPr>
          <w:rFonts w:ascii="Aptos" w:hAnsi="Aptos"/>
        </w:rPr>
        <w:t xml:space="preserve"> </w:t>
      </w:r>
      <w:r w:rsidRPr="00980F7A">
        <w:rPr>
          <w:rFonts w:ascii="Aptos" w:hAnsi="Aptos"/>
        </w:rPr>
        <w:t>postavi</w:t>
      </w:r>
      <w:r w:rsidRPr="000A2BDD">
        <w:rPr>
          <w:rFonts w:ascii="Aptos" w:hAnsi="Aptos"/>
        </w:rPr>
        <w:t xml:space="preserve"> </w:t>
      </w:r>
      <w:r w:rsidRPr="00980F7A">
        <w:rPr>
          <w:rFonts w:ascii="Aptos" w:hAnsi="Aptos"/>
        </w:rPr>
        <w:t>pred</w:t>
      </w:r>
      <w:r w:rsidRPr="000A2BDD">
        <w:rPr>
          <w:rFonts w:ascii="Aptos" w:hAnsi="Aptos"/>
        </w:rPr>
        <w:t xml:space="preserve"> </w:t>
      </w:r>
      <w:r w:rsidRPr="00980F7A">
        <w:rPr>
          <w:rFonts w:ascii="Aptos" w:hAnsi="Aptos"/>
        </w:rPr>
        <w:t>publiko</w:t>
      </w:r>
      <w:r w:rsidRPr="000A2BDD">
        <w:rPr>
          <w:rFonts w:ascii="Aptos" w:hAnsi="Aptos"/>
        </w:rPr>
        <w:t xml:space="preserve"> </w:t>
      </w:r>
      <w:r w:rsidRPr="00980F7A">
        <w:rPr>
          <w:rFonts w:ascii="Aptos" w:hAnsi="Aptos"/>
        </w:rPr>
        <w:t>z</w:t>
      </w:r>
      <w:r w:rsidRPr="000A2BDD">
        <w:rPr>
          <w:rFonts w:ascii="Aptos" w:hAnsi="Aptos"/>
        </w:rPr>
        <w:t xml:space="preserve"> </w:t>
      </w:r>
      <w:r w:rsidRPr="00980F7A">
        <w:rPr>
          <w:rFonts w:ascii="Aptos" w:hAnsi="Aptos"/>
        </w:rPr>
        <w:t>zadostno</w:t>
      </w:r>
      <w:r w:rsidRPr="000A2BDD">
        <w:rPr>
          <w:rFonts w:ascii="Aptos" w:hAnsi="Aptos"/>
        </w:rPr>
        <w:t xml:space="preserve"> </w:t>
      </w:r>
      <w:r w:rsidRPr="00980F7A">
        <w:rPr>
          <w:rFonts w:ascii="Aptos" w:hAnsi="Aptos"/>
        </w:rPr>
        <w:t>mero</w:t>
      </w:r>
      <w:r w:rsidRPr="000A2BDD">
        <w:rPr>
          <w:rFonts w:ascii="Aptos" w:hAnsi="Aptos"/>
        </w:rPr>
        <w:t xml:space="preserve"> </w:t>
      </w:r>
      <w:r w:rsidRPr="00980F7A">
        <w:rPr>
          <w:rFonts w:ascii="Aptos" w:hAnsi="Aptos"/>
        </w:rPr>
        <w:t>distance,</w:t>
      </w:r>
      <w:r w:rsidRPr="000A2BDD">
        <w:rPr>
          <w:rFonts w:ascii="Aptos" w:hAnsi="Aptos"/>
        </w:rPr>
        <w:t xml:space="preserve"> </w:t>
      </w:r>
      <w:r w:rsidRPr="00980F7A">
        <w:rPr>
          <w:rFonts w:ascii="Aptos" w:hAnsi="Aptos"/>
        </w:rPr>
        <w:t>ki</w:t>
      </w:r>
      <w:r w:rsidRPr="000A2BDD">
        <w:rPr>
          <w:rFonts w:ascii="Aptos" w:hAnsi="Aptos"/>
        </w:rPr>
        <w:t xml:space="preserve"> </w:t>
      </w:r>
      <w:r w:rsidRPr="00980F7A">
        <w:rPr>
          <w:rFonts w:ascii="Aptos" w:hAnsi="Aptos"/>
        </w:rPr>
        <w:t>od</w:t>
      </w:r>
      <w:r w:rsidRPr="000A2BDD">
        <w:rPr>
          <w:rFonts w:ascii="Aptos" w:hAnsi="Aptos"/>
        </w:rPr>
        <w:t xml:space="preserve"> </w:t>
      </w:r>
      <w:r w:rsidRPr="00980F7A">
        <w:rPr>
          <w:rFonts w:ascii="Aptos" w:hAnsi="Aptos"/>
        </w:rPr>
        <w:t>obiskovalca</w:t>
      </w:r>
      <w:r w:rsidRPr="000A2BDD">
        <w:rPr>
          <w:rFonts w:ascii="Aptos" w:hAnsi="Aptos"/>
        </w:rPr>
        <w:t xml:space="preserve"> </w:t>
      </w:r>
      <w:r w:rsidRPr="00980F7A">
        <w:rPr>
          <w:rFonts w:ascii="Aptos" w:hAnsi="Aptos"/>
        </w:rPr>
        <w:t>zahteva</w:t>
      </w:r>
      <w:r w:rsidRPr="000A2BDD">
        <w:rPr>
          <w:rFonts w:ascii="Aptos" w:hAnsi="Aptos"/>
        </w:rPr>
        <w:t xml:space="preserve"> </w:t>
      </w:r>
      <w:r w:rsidRPr="00980F7A">
        <w:rPr>
          <w:rFonts w:ascii="Aptos" w:hAnsi="Aptos"/>
        </w:rPr>
        <w:t>aktiven</w:t>
      </w:r>
      <w:r w:rsidRPr="000A2BDD">
        <w:rPr>
          <w:rFonts w:ascii="Aptos" w:hAnsi="Aptos"/>
        </w:rPr>
        <w:t xml:space="preserve"> </w:t>
      </w:r>
      <w:r w:rsidRPr="00980F7A">
        <w:rPr>
          <w:rFonts w:ascii="Aptos" w:hAnsi="Aptos"/>
        </w:rPr>
        <w:t>miselni</w:t>
      </w:r>
      <w:r w:rsidRPr="000A2BDD">
        <w:rPr>
          <w:rFonts w:ascii="Aptos" w:hAnsi="Aptos"/>
        </w:rPr>
        <w:t xml:space="preserve"> </w:t>
      </w:r>
      <w:r w:rsidRPr="00980F7A">
        <w:rPr>
          <w:rFonts w:ascii="Aptos" w:hAnsi="Aptos"/>
        </w:rPr>
        <w:t>premislek</w:t>
      </w:r>
      <w:r w:rsidRPr="000A2BDD">
        <w:rPr>
          <w:rFonts w:ascii="Aptos" w:hAnsi="Aptos"/>
        </w:rPr>
        <w:t xml:space="preserve"> </w:t>
      </w:r>
      <w:r w:rsidRPr="00980F7A">
        <w:rPr>
          <w:rFonts w:ascii="Aptos" w:hAnsi="Aptos"/>
        </w:rPr>
        <w:t>in</w:t>
      </w:r>
      <w:r w:rsidRPr="000A2BDD">
        <w:rPr>
          <w:rFonts w:ascii="Aptos" w:hAnsi="Aptos"/>
        </w:rPr>
        <w:t xml:space="preserve"> </w:t>
      </w:r>
      <w:r w:rsidRPr="00980F7A">
        <w:rPr>
          <w:rFonts w:ascii="Aptos" w:hAnsi="Aptos"/>
        </w:rPr>
        <w:t>interpretacijo.</w:t>
      </w:r>
      <w:r w:rsidRPr="000A2BDD">
        <w:rPr>
          <w:rFonts w:ascii="Aptos" w:hAnsi="Aptos"/>
        </w:rPr>
        <w:t xml:space="preserve"> </w:t>
      </w:r>
      <w:r w:rsidRPr="00980F7A">
        <w:rPr>
          <w:rFonts w:ascii="Aptos" w:hAnsi="Aptos"/>
        </w:rPr>
        <w:t>Njegov</w:t>
      </w:r>
      <w:r w:rsidRPr="000A2BDD">
        <w:rPr>
          <w:rFonts w:ascii="Aptos" w:hAnsi="Aptos"/>
        </w:rPr>
        <w:t xml:space="preserve"> </w:t>
      </w:r>
      <w:r w:rsidRPr="00980F7A">
        <w:rPr>
          <w:rFonts w:ascii="Aptos" w:hAnsi="Aptos"/>
        </w:rPr>
        <w:t>opus</w:t>
      </w:r>
      <w:r w:rsidRPr="000A2BDD">
        <w:rPr>
          <w:rFonts w:ascii="Aptos" w:hAnsi="Aptos"/>
        </w:rPr>
        <w:t xml:space="preserve"> </w:t>
      </w:r>
      <w:r w:rsidRPr="00980F7A">
        <w:rPr>
          <w:rFonts w:ascii="Aptos" w:hAnsi="Aptos"/>
        </w:rPr>
        <w:t>tako</w:t>
      </w:r>
      <w:r w:rsidRPr="000A2BDD">
        <w:rPr>
          <w:rFonts w:ascii="Aptos" w:hAnsi="Aptos"/>
        </w:rPr>
        <w:t xml:space="preserve"> </w:t>
      </w:r>
      <w:r w:rsidRPr="00980F7A">
        <w:rPr>
          <w:rFonts w:ascii="Aptos" w:hAnsi="Aptos"/>
        </w:rPr>
        <w:t>ne</w:t>
      </w:r>
      <w:r w:rsidRPr="000A2BDD">
        <w:rPr>
          <w:rFonts w:ascii="Aptos" w:hAnsi="Aptos"/>
        </w:rPr>
        <w:t xml:space="preserve"> </w:t>
      </w:r>
      <w:r w:rsidRPr="00980F7A">
        <w:rPr>
          <w:rFonts w:ascii="Aptos" w:hAnsi="Aptos"/>
        </w:rPr>
        <w:t>beleži</w:t>
      </w:r>
      <w:r w:rsidRPr="000A2BDD">
        <w:rPr>
          <w:rFonts w:ascii="Aptos" w:hAnsi="Aptos"/>
        </w:rPr>
        <w:t xml:space="preserve"> </w:t>
      </w:r>
      <w:r w:rsidRPr="00980F7A">
        <w:rPr>
          <w:rFonts w:ascii="Aptos" w:hAnsi="Aptos"/>
        </w:rPr>
        <w:t>le</w:t>
      </w:r>
      <w:r w:rsidRPr="000A2BDD">
        <w:rPr>
          <w:rFonts w:ascii="Aptos" w:hAnsi="Aptos"/>
        </w:rPr>
        <w:t xml:space="preserve"> </w:t>
      </w:r>
      <w:r w:rsidRPr="00980F7A">
        <w:rPr>
          <w:rFonts w:ascii="Aptos" w:hAnsi="Aptos"/>
        </w:rPr>
        <w:t>lokalnih</w:t>
      </w:r>
      <w:r w:rsidRPr="000A2BDD">
        <w:rPr>
          <w:rFonts w:ascii="Aptos" w:hAnsi="Aptos"/>
        </w:rPr>
        <w:t xml:space="preserve"> </w:t>
      </w:r>
      <w:r w:rsidRPr="00980F7A">
        <w:rPr>
          <w:rFonts w:ascii="Aptos" w:hAnsi="Aptos"/>
        </w:rPr>
        <w:t>specifik</w:t>
      </w:r>
      <w:r w:rsidRPr="000A2BDD">
        <w:rPr>
          <w:rFonts w:ascii="Aptos" w:hAnsi="Aptos"/>
        </w:rPr>
        <w:t xml:space="preserve"> </w:t>
      </w:r>
      <w:r w:rsidRPr="00980F7A">
        <w:rPr>
          <w:rFonts w:ascii="Aptos" w:hAnsi="Aptos"/>
        </w:rPr>
        <w:t>slovenske</w:t>
      </w:r>
      <w:r w:rsidRPr="000A2BDD">
        <w:rPr>
          <w:rFonts w:ascii="Aptos" w:hAnsi="Aptos"/>
        </w:rPr>
        <w:t xml:space="preserve"> </w:t>
      </w:r>
      <w:r w:rsidRPr="00980F7A">
        <w:rPr>
          <w:rFonts w:ascii="Aptos" w:hAnsi="Aptos"/>
        </w:rPr>
        <w:t>tranzicije,</w:t>
      </w:r>
      <w:r w:rsidRPr="000A2BDD">
        <w:rPr>
          <w:rFonts w:ascii="Aptos" w:hAnsi="Aptos"/>
        </w:rPr>
        <w:t xml:space="preserve"> </w:t>
      </w:r>
      <w:r w:rsidRPr="00980F7A">
        <w:rPr>
          <w:rFonts w:ascii="Aptos" w:hAnsi="Aptos"/>
        </w:rPr>
        <w:t>temveč</w:t>
      </w:r>
      <w:r w:rsidRPr="000A2BDD">
        <w:rPr>
          <w:rFonts w:ascii="Aptos" w:hAnsi="Aptos"/>
        </w:rPr>
        <w:t xml:space="preserve"> </w:t>
      </w:r>
      <w:r w:rsidRPr="00980F7A">
        <w:rPr>
          <w:rFonts w:ascii="Aptos" w:hAnsi="Aptos"/>
        </w:rPr>
        <w:t>vzpostavlja</w:t>
      </w:r>
      <w:r w:rsidRPr="000A2BDD">
        <w:rPr>
          <w:rFonts w:ascii="Aptos" w:hAnsi="Aptos"/>
        </w:rPr>
        <w:t xml:space="preserve"> </w:t>
      </w:r>
      <w:r w:rsidRPr="00980F7A">
        <w:rPr>
          <w:rFonts w:ascii="Aptos" w:hAnsi="Aptos"/>
        </w:rPr>
        <w:t>univerzalno</w:t>
      </w:r>
      <w:r w:rsidRPr="000A2BDD">
        <w:rPr>
          <w:rFonts w:ascii="Aptos" w:hAnsi="Aptos"/>
        </w:rPr>
        <w:t xml:space="preserve"> </w:t>
      </w:r>
      <w:r w:rsidRPr="00980F7A">
        <w:rPr>
          <w:rFonts w:ascii="Aptos" w:hAnsi="Aptos"/>
        </w:rPr>
        <w:t>kroniko</w:t>
      </w:r>
      <w:r w:rsidRPr="000A2BDD">
        <w:rPr>
          <w:rFonts w:ascii="Aptos" w:hAnsi="Aptos"/>
        </w:rPr>
        <w:t xml:space="preserve"> </w:t>
      </w:r>
      <w:r w:rsidRPr="00980F7A">
        <w:rPr>
          <w:rFonts w:ascii="Aptos" w:hAnsi="Aptos"/>
        </w:rPr>
        <w:t>zrele</w:t>
      </w:r>
      <w:r w:rsidRPr="000A2BDD">
        <w:rPr>
          <w:rFonts w:ascii="Aptos" w:hAnsi="Aptos"/>
        </w:rPr>
        <w:t xml:space="preserve"> </w:t>
      </w:r>
      <w:r w:rsidRPr="00980F7A">
        <w:rPr>
          <w:rFonts w:ascii="Aptos" w:hAnsi="Aptos"/>
        </w:rPr>
        <w:t>dobe</w:t>
      </w:r>
      <w:r w:rsidRPr="000A2BDD">
        <w:rPr>
          <w:rFonts w:ascii="Aptos" w:hAnsi="Aptos"/>
        </w:rPr>
        <w:t xml:space="preserve"> </w:t>
      </w:r>
      <w:r w:rsidRPr="00980F7A">
        <w:rPr>
          <w:rFonts w:ascii="Aptos" w:hAnsi="Aptos"/>
        </w:rPr>
        <w:t>globalnega</w:t>
      </w:r>
      <w:r w:rsidRPr="000A2BDD">
        <w:rPr>
          <w:rFonts w:ascii="Aptos" w:hAnsi="Aptos"/>
        </w:rPr>
        <w:t xml:space="preserve"> </w:t>
      </w:r>
      <w:r w:rsidRPr="00980F7A">
        <w:rPr>
          <w:rFonts w:ascii="Aptos" w:hAnsi="Aptos"/>
        </w:rPr>
        <w:t>kapitalizma</w:t>
      </w:r>
      <w:r w:rsidRPr="000A2BDD">
        <w:rPr>
          <w:rFonts w:ascii="Aptos" w:hAnsi="Aptos"/>
        </w:rPr>
        <w:t xml:space="preserve"> </w:t>
      </w:r>
      <w:r w:rsidRPr="00980F7A">
        <w:rPr>
          <w:rFonts w:ascii="Aptos" w:hAnsi="Aptos"/>
        </w:rPr>
        <w:t>in</w:t>
      </w:r>
      <w:r w:rsidRPr="000A2BDD">
        <w:rPr>
          <w:rFonts w:ascii="Aptos" w:hAnsi="Aptos"/>
        </w:rPr>
        <w:t xml:space="preserve"> </w:t>
      </w:r>
      <w:r w:rsidRPr="00980F7A">
        <w:rPr>
          <w:rFonts w:ascii="Aptos" w:hAnsi="Aptos"/>
        </w:rPr>
        <w:t>sprememb,</w:t>
      </w:r>
      <w:r w:rsidRPr="000A2BDD">
        <w:rPr>
          <w:rFonts w:ascii="Aptos" w:hAnsi="Aptos"/>
        </w:rPr>
        <w:t xml:space="preserve"> </w:t>
      </w:r>
      <w:r w:rsidRPr="00980F7A">
        <w:rPr>
          <w:rFonts w:ascii="Aptos" w:hAnsi="Aptos"/>
        </w:rPr>
        <w:t>ki</w:t>
      </w:r>
      <w:r w:rsidRPr="000A2BDD">
        <w:rPr>
          <w:rFonts w:ascii="Aptos" w:hAnsi="Aptos"/>
        </w:rPr>
        <w:t xml:space="preserve"> </w:t>
      </w:r>
      <w:r w:rsidRPr="00980F7A">
        <w:rPr>
          <w:rFonts w:ascii="Aptos" w:hAnsi="Aptos"/>
        </w:rPr>
        <w:t>preoblikujejo</w:t>
      </w:r>
      <w:r w:rsidRPr="000A2BDD">
        <w:rPr>
          <w:rFonts w:ascii="Aptos" w:hAnsi="Aptos"/>
        </w:rPr>
        <w:t xml:space="preserve"> </w:t>
      </w:r>
      <w:r w:rsidRPr="00980F7A">
        <w:rPr>
          <w:rFonts w:ascii="Aptos" w:hAnsi="Aptos"/>
        </w:rPr>
        <w:t>temelje</w:t>
      </w:r>
      <w:r w:rsidRPr="000A2BDD">
        <w:rPr>
          <w:rFonts w:ascii="Aptos" w:hAnsi="Aptos"/>
        </w:rPr>
        <w:t xml:space="preserve"> </w:t>
      </w:r>
      <w:r w:rsidRPr="00980F7A">
        <w:rPr>
          <w:rFonts w:ascii="Aptos" w:hAnsi="Aptos"/>
        </w:rPr>
        <w:t>sodobne</w:t>
      </w:r>
      <w:r w:rsidRPr="000A2BDD">
        <w:rPr>
          <w:rFonts w:ascii="Aptos" w:hAnsi="Aptos"/>
        </w:rPr>
        <w:t xml:space="preserve"> </w:t>
      </w:r>
      <w:r w:rsidRPr="00980F7A">
        <w:rPr>
          <w:rFonts w:ascii="Aptos" w:hAnsi="Aptos"/>
        </w:rPr>
        <w:t>civilizacije.</w:t>
      </w:r>
      <w:r w:rsidRPr="000A2BDD">
        <w:rPr>
          <w:rFonts w:ascii="Aptos" w:hAnsi="Aptos"/>
        </w:rPr>
        <w:t xml:space="preserve"> </w:t>
      </w:r>
    </w:p>
    <w:p w:rsidR="000A2BDD" w:rsidRPr="000A2BDD" w:rsidRDefault="000A2BDD" w:rsidP="00AF18E8">
      <w:pPr>
        <w:pBdr>
          <w:bottom w:val="single" w:sz="6" w:space="1" w:color="auto"/>
        </w:pBdr>
        <w:spacing w:line="276" w:lineRule="auto"/>
        <w:jc w:val="both"/>
        <w:rPr>
          <w:rFonts w:ascii="Aptos" w:hAnsi="Aptos"/>
        </w:rPr>
      </w:pPr>
    </w:p>
    <w:p w:rsidR="000A2BDD" w:rsidRPr="00980F7A" w:rsidRDefault="000A2BDD" w:rsidP="00AF18E8">
      <w:pPr>
        <w:pBdr>
          <w:bottom w:val="single" w:sz="6" w:space="1" w:color="auto"/>
        </w:pBdr>
        <w:spacing w:line="276" w:lineRule="auto"/>
        <w:jc w:val="both"/>
        <w:rPr>
          <w:rFonts w:ascii="Aptos" w:hAnsi="Aptos"/>
        </w:rPr>
      </w:pPr>
    </w:p>
    <w:p w:rsidR="000A2BDD" w:rsidRPr="000A2BDD" w:rsidRDefault="000A2BDD" w:rsidP="00AF18E8">
      <w:pPr>
        <w:spacing w:line="276" w:lineRule="auto"/>
        <w:jc w:val="both"/>
        <w:rPr>
          <w:rFonts w:ascii="Aptos" w:hAnsi="Aptos"/>
          <w:lang w:val="sl-SI"/>
        </w:rPr>
      </w:pPr>
    </w:p>
    <w:p w:rsidR="00D75E72" w:rsidRPr="000A2BDD" w:rsidRDefault="000A2BDD" w:rsidP="00AF18E8">
      <w:pPr>
        <w:spacing w:line="276" w:lineRule="auto"/>
        <w:jc w:val="both"/>
        <w:rPr>
          <w:rFonts w:ascii="Aptos" w:hAnsi="Aptos"/>
          <w:b/>
          <w:bCs/>
          <w:lang w:val="sl-SI"/>
        </w:rPr>
      </w:pPr>
      <w:r w:rsidRPr="000A2BDD">
        <w:rPr>
          <w:rFonts w:ascii="Aptos" w:hAnsi="Aptos"/>
          <w:b/>
          <w:bCs/>
          <w:lang w:val="sl-SI"/>
        </w:rPr>
        <w:t>ODLOMKI IZ</w:t>
      </w:r>
      <w:r>
        <w:rPr>
          <w:rFonts w:ascii="Aptos" w:hAnsi="Aptos"/>
          <w:b/>
          <w:bCs/>
          <w:lang w:val="sl-SI"/>
        </w:rPr>
        <w:t xml:space="preserve"> </w:t>
      </w:r>
      <w:r w:rsidRPr="000A2BDD">
        <w:rPr>
          <w:rFonts w:ascii="Aptos" w:hAnsi="Aptos"/>
          <w:b/>
          <w:bCs/>
          <w:lang w:val="sl-SI"/>
        </w:rPr>
        <w:t>KATALOGA:</w:t>
      </w:r>
    </w:p>
    <w:p w:rsidR="000A2BDD" w:rsidRPr="000A2BDD" w:rsidRDefault="000A2BDD" w:rsidP="00AF18E8">
      <w:pPr>
        <w:spacing w:line="276" w:lineRule="auto"/>
        <w:jc w:val="both"/>
        <w:rPr>
          <w:rFonts w:ascii="Aptos" w:hAnsi="Aptos"/>
          <w:lang w:val="sl-SI"/>
        </w:rPr>
      </w:pPr>
    </w:p>
    <w:p w:rsidR="000A2BDD" w:rsidRPr="000A2BDD" w:rsidRDefault="000A2BDD" w:rsidP="00AF18E8">
      <w:pPr>
        <w:spacing w:line="276" w:lineRule="auto"/>
        <w:jc w:val="both"/>
        <w:rPr>
          <w:rFonts w:ascii="Aptos" w:hAnsi="Aptos"/>
          <w:color w:val="2F5496" w:themeColor="accent1" w:themeShade="BF"/>
          <w:lang w:val="sl-SI"/>
        </w:rPr>
      </w:pPr>
      <w:r w:rsidRPr="000A2BDD">
        <w:rPr>
          <w:rFonts w:ascii="Aptos" w:hAnsi="Aptos"/>
          <w:b/>
          <w:bCs/>
          <w:color w:val="2F5496" w:themeColor="accent1" w:themeShade="BF"/>
          <w:lang w:val="sl-SI"/>
        </w:rPr>
        <w:t>Dr. Sarival Sosič</w:t>
      </w:r>
      <w:r w:rsidRPr="000A2BDD">
        <w:rPr>
          <w:rFonts w:ascii="Aptos" w:hAnsi="Aptos"/>
          <w:color w:val="2F5496" w:themeColor="accent1" w:themeShade="BF"/>
          <w:lang w:val="sl-SI"/>
        </w:rPr>
        <w:t xml:space="preserve">: </w:t>
      </w:r>
      <w:r>
        <w:rPr>
          <w:rFonts w:ascii="Aptos" w:hAnsi="Aptos"/>
          <w:b/>
          <w:bCs/>
          <w:i/>
          <w:iCs/>
          <w:color w:val="2F5496" w:themeColor="accent1" w:themeShade="BF"/>
          <w:lang w:val="sl-SI"/>
        </w:rPr>
        <w:t>P</w:t>
      </w:r>
      <w:r w:rsidRPr="000A2BDD">
        <w:rPr>
          <w:rFonts w:ascii="Aptos" w:hAnsi="Aptos"/>
          <w:b/>
          <w:bCs/>
          <w:i/>
          <w:iCs/>
          <w:color w:val="2F5496" w:themeColor="accent1" w:themeShade="BF"/>
          <w:lang w:val="sl-SI"/>
        </w:rPr>
        <w:t>raznina in preobrat</w:t>
      </w:r>
    </w:p>
    <w:p w:rsidR="000A2BDD" w:rsidRPr="000A2BDD" w:rsidRDefault="000A2BDD" w:rsidP="00AF18E8">
      <w:pPr>
        <w:spacing w:line="276" w:lineRule="auto"/>
        <w:jc w:val="both"/>
        <w:rPr>
          <w:rFonts w:ascii="Aptos" w:hAnsi="Aptos"/>
          <w:color w:val="2F5496" w:themeColor="accent1" w:themeShade="BF"/>
          <w:lang w:val="sl-SI"/>
        </w:rPr>
      </w:pPr>
    </w:p>
    <w:p w:rsidR="00167223" w:rsidRPr="00167223" w:rsidRDefault="000A2BDD" w:rsidP="00AF18E8">
      <w:pPr>
        <w:spacing w:line="276" w:lineRule="auto"/>
        <w:jc w:val="both"/>
        <w:rPr>
          <w:rFonts w:ascii="Aptos" w:hAnsi="Aptos" w:cs="Times New Roman"/>
          <w:color w:val="2F5496" w:themeColor="accent1" w:themeShade="BF"/>
          <w:lang w:val="sl-SI"/>
        </w:rPr>
      </w:pPr>
      <w:r w:rsidRPr="000A2BDD">
        <w:rPr>
          <w:rFonts w:ascii="Aptos" w:hAnsi="Aptos"/>
          <w:color w:val="2F5496" w:themeColor="accent1" w:themeShade="BF"/>
          <w:lang w:val="sl-SI"/>
        </w:rPr>
        <w:t xml:space="preserve">[...] </w:t>
      </w:r>
      <w:r w:rsidR="00167223" w:rsidRPr="00167223">
        <w:rPr>
          <w:rFonts w:ascii="Aptos" w:hAnsi="Aptos" w:cs="Times New Roman"/>
          <w:color w:val="2F5496" w:themeColor="accent1" w:themeShade="BF"/>
          <w:lang w:val="sl-SI"/>
        </w:rPr>
        <w:t xml:space="preserve">Razstavo in obsežen katalog sestavljajo izbrane fotografske serije, ki jih spremljajo besedila različnih avtorjev. Ti se skozi analizo in interpretacijo posvečajo posameznim ciklom, temam in vsebinskim poudarkom Krajnčevega opusa. Zato je v tem uvodnem </w:t>
      </w:r>
      <w:r w:rsidR="00167223" w:rsidRPr="00167223">
        <w:rPr>
          <w:rFonts w:ascii="Aptos" w:hAnsi="Aptos" w:cs="Times New Roman"/>
          <w:color w:val="2F5496" w:themeColor="accent1" w:themeShade="BF"/>
          <w:lang w:val="sl-SI"/>
        </w:rPr>
        <w:lastRenderedPageBreak/>
        <w:t>besedilu smiselno izpostaviti predvsem nekatere skupne značilnosti njegovega fotografskega pristopa.</w:t>
      </w:r>
    </w:p>
    <w:p w:rsidR="00167223" w:rsidRDefault="00167223" w:rsidP="00AF18E8">
      <w:pPr>
        <w:spacing w:line="276" w:lineRule="auto"/>
        <w:jc w:val="both"/>
        <w:rPr>
          <w:rFonts w:ascii="Aptos" w:hAnsi="Aptos" w:cs="Times New Roman"/>
          <w:color w:val="2F5496" w:themeColor="accent1" w:themeShade="BF"/>
          <w:lang w:val="sl-SI"/>
        </w:rPr>
      </w:pPr>
      <w:r w:rsidRPr="00167223">
        <w:rPr>
          <w:rFonts w:ascii="Aptos" w:hAnsi="Aptos" w:cs="Times New Roman"/>
          <w:color w:val="2F5496" w:themeColor="accent1" w:themeShade="BF"/>
          <w:lang w:val="sl-SI"/>
        </w:rPr>
        <w:t xml:space="preserve">Prva je dokumentarna natančnost, ki se kaže v podobah javnega prostora, političnih dogodkov, industrijskih okolij, medijskih prizorišč in raznovrstnih družbenih gest. Krajnc fotografira premišljeno in pozorno. Njegov kader ni naključen izsek stvarnosti, ampak rezultat natančnega opazovanja odnosov med ljudmi, predmeti, arhitekturo, napisi, simboli in praznimi površinami. Druga značilnost je kritična distanca. Krajnčeve fotografije ne kažejo samo, kaj se je zgodilo, temveč gledalca usmerjajo k vprašanjem, zakaj je bil določen prizor sploh mogoč, kateri družbeni mehanizmi so ga ustvarili in kaj razkriva o skupnosti, v kateri je nastal. Njegova kritičnost ni zgrajena na neposrednem moraliziranju, ampak na natančni izbiri trenutka, motiva in medsebojnih razmerij znotraj podobe. Pomembno je tudi njegovo vztrajno zanimanje za različne oblike praznine in preobrata. Podobe praznih panojev, naslovnic, izložb, ulic, industrijskih prostorov in političnih dogodkov se v njegovem delu ne pojavljajo kot nevtralni motivi. Praznina v njih postane dokument družbenega stanja. Razkriva odsotnost vsebine, izčrpanost določenega sistema, izgubo skupnega prostora ali sled politične in gospodarske odločitve. V seriji </w:t>
      </w:r>
      <w:r w:rsidRPr="00167223">
        <w:rPr>
          <w:rFonts w:ascii="Aptos" w:hAnsi="Aptos" w:cs="Times New Roman"/>
          <w:i/>
          <w:iCs/>
          <w:color w:val="2F5496" w:themeColor="accent1" w:themeShade="BF"/>
          <w:lang w:val="sl-SI"/>
        </w:rPr>
        <w:t>Praznine</w:t>
      </w:r>
      <w:r w:rsidRPr="00167223">
        <w:rPr>
          <w:rFonts w:ascii="Aptos" w:hAnsi="Aptos" w:cs="Times New Roman"/>
          <w:color w:val="2F5496" w:themeColor="accent1" w:themeShade="BF"/>
          <w:lang w:val="sl-SI"/>
        </w:rPr>
        <w:t xml:space="preserve"> prazni oglasni panoji niso samo geometrijske površine v pokrajini. So ostanki sistema potrošniškega nagovarjanja, ki je začasno izgubil svoje sporočilo, vendar je njegova infrastruktura ostala prisotna. Njihova belina ne pomeni nevtralnosti. V njej se razkrijejo prostor, arhitektura, nebo in okolje, ki jih oglas običajno prekrije. Izpraznitev tako povzroči preobrat pogleda. Tudi industrijske ruševine in prizori, povezani s stečaji podjetij, niso samo dokumenti gospodarskega propada. So podobe izgubljenega dela, skupnosti, znanja in socialne varnosti. Prazni proizvodni prostori ohranjajo sledi nekdanjih dejavnosti, vendar prav zaradi odsotnosti ljudi še izraziteje pričajo o posledicah političnih in ekonomskih odločitev. Fotografije iz cikla </w:t>
      </w:r>
      <w:r w:rsidRPr="00167223">
        <w:rPr>
          <w:rFonts w:ascii="Aptos" w:hAnsi="Aptos" w:cs="Times New Roman"/>
          <w:i/>
          <w:iCs/>
          <w:color w:val="2F5496" w:themeColor="accent1" w:themeShade="BF"/>
          <w:lang w:val="sl-SI"/>
        </w:rPr>
        <w:t>Stečaji</w:t>
      </w:r>
      <w:r w:rsidRPr="00167223">
        <w:rPr>
          <w:rFonts w:ascii="Aptos" w:hAnsi="Aptos" w:cs="Times New Roman"/>
          <w:color w:val="2F5496" w:themeColor="accent1" w:themeShade="BF"/>
          <w:lang w:val="sl-SI"/>
        </w:rPr>
        <w:t xml:space="preserve"> zato govorijo hkrati o preteklosti in sedanjosti. Dokumentirajo konkretne primere propadanja podjetij, obenem pa razkrivajo širši preobrat družbe, v kateri se je vrednost skupnega dela umaknila logiki kapitala, lastninjenja, prestrukturiranja in odgovornosti brez jasno določenega nosilca.</w:t>
      </w:r>
    </w:p>
    <w:p w:rsidR="00A42E63" w:rsidRPr="00167223" w:rsidRDefault="00A42E63" w:rsidP="00AF18E8">
      <w:pPr>
        <w:spacing w:line="276" w:lineRule="auto"/>
        <w:jc w:val="both"/>
        <w:rPr>
          <w:rFonts w:ascii="Aptos" w:hAnsi="Aptos" w:cs="Times New Roman"/>
          <w:color w:val="2F5496" w:themeColor="accent1" w:themeShade="BF"/>
          <w:lang w:val="sl-SI"/>
        </w:rPr>
      </w:pPr>
    </w:p>
    <w:p w:rsidR="000A2BDD" w:rsidRPr="000A2BDD" w:rsidRDefault="00167223" w:rsidP="00AF18E8">
      <w:pPr>
        <w:spacing w:line="276" w:lineRule="auto"/>
        <w:jc w:val="both"/>
        <w:rPr>
          <w:rFonts w:ascii="Aptos" w:hAnsi="Aptos" w:cs="Times New Roman"/>
          <w:color w:val="2F5496" w:themeColor="accent1" w:themeShade="BF"/>
          <w:lang w:val="sl-SI"/>
        </w:rPr>
      </w:pPr>
      <w:r w:rsidRPr="00167223">
        <w:rPr>
          <w:rFonts w:ascii="Aptos" w:hAnsi="Aptos" w:cs="Times New Roman"/>
          <w:color w:val="2F5496" w:themeColor="accent1" w:themeShade="BF"/>
          <w:lang w:val="sl-SI"/>
        </w:rPr>
        <w:t xml:space="preserve">Naslednja pomembna značilnost Krajnčevega dela je konceptualna vpetost posameznega motiva v širši vizualni in vsebinski sistem. Njegove fotografske serije nastajajo v prepletu fotoreportaže, dokumentarne analize in kritične misli. Posamezne fotografije delujejo kot deli širše pripovedi, njihovo zaporedje pa ustvarja pomen, ki presega dokumentarnost posameznega posnetka. Številni motivi se zato približujejo literarnim pripovedim ali vizualnim esejem. Ne zato, ker bi se oddaljevali od stvarnosti, temveč zato, ker iz konkretnih pojavov oblikujejo razmislek o družbenih sistemih. Krajnc fotografira trenutke, ko se sistem zatakne, ko se njegova zunanja podoba izprazni in ko postanejo vidne njegove pomanjkljivosti, protislovja, napake, zavajanja in krivice. V teh trenutkih fotografija preseže vlogo nevtralnega zapisa. Postane prostor razkritja. Kar je v vsakdanjem toku dogodkov mogoče spregledati, se v fotografskem kadru izostri. Praznina </w:t>
      </w:r>
      <w:r w:rsidRPr="00167223">
        <w:rPr>
          <w:rFonts w:ascii="Aptos" w:hAnsi="Aptos" w:cs="Times New Roman"/>
          <w:color w:val="2F5496" w:themeColor="accent1" w:themeShade="BF"/>
          <w:lang w:val="sl-SI"/>
        </w:rPr>
        <w:lastRenderedPageBreak/>
        <w:t>razkrije strukturo, preobrat</w:t>
      </w:r>
      <w:r w:rsidRPr="00167223">
        <w:rPr>
          <w:rFonts w:ascii="Aptos" w:hAnsi="Aptos" w:cs="Times New Roman"/>
          <w:color w:val="2F5496" w:themeColor="accent1" w:themeShade="BF"/>
          <w:vertAlign w:val="superscript"/>
          <w:lang w:val="sl-SI"/>
        </w:rPr>
        <w:footnoteReference w:id="1"/>
      </w:r>
      <w:r w:rsidRPr="00167223">
        <w:rPr>
          <w:rFonts w:ascii="Aptos" w:hAnsi="Aptos" w:cs="Times New Roman"/>
          <w:color w:val="2F5496" w:themeColor="accent1" w:themeShade="BF"/>
          <w:lang w:val="sl-SI"/>
        </w:rPr>
        <w:t xml:space="preserve"> pa razmerja, ki so bila do tedaj skrita za navidezno stabilnostjo družbenega reda.</w:t>
      </w:r>
      <w:r>
        <w:rPr>
          <w:rFonts w:ascii="Aptos" w:hAnsi="Aptos" w:cs="Times New Roman"/>
          <w:color w:val="2F5496" w:themeColor="accent1" w:themeShade="BF"/>
          <w:lang w:val="sl-SI"/>
        </w:rPr>
        <w:t xml:space="preserve"> </w:t>
      </w:r>
      <w:r w:rsidR="000A2BDD" w:rsidRPr="000A2BDD">
        <w:rPr>
          <w:rFonts w:ascii="Aptos" w:hAnsi="Aptos" w:cs="Times New Roman"/>
          <w:color w:val="2F5496" w:themeColor="accent1" w:themeShade="BF"/>
          <w:lang w:val="sl-SI"/>
        </w:rPr>
        <w:t>[...] [</w:t>
      </w:r>
      <w:r w:rsidR="000A2BDD" w:rsidRPr="00B0556C">
        <w:rPr>
          <w:rFonts w:ascii="Aptos" w:hAnsi="Aptos" w:cs="Times New Roman"/>
          <w:b/>
          <w:bCs/>
          <w:color w:val="2F5496" w:themeColor="accent1" w:themeShade="BF"/>
          <w:lang w:val="sl-SI"/>
        </w:rPr>
        <w:t>dr. Sarival Sosič, kustos razstave</w:t>
      </w:r>
      <w:r w:rsidR="000A2BDD" w:rsidRPr="000A2BDD">
        <w:rPr>
          <w:rFonts w:ascii="Aptos" w:hAnsi="Aptos" w:cs="Times New Roman"/>
          <w:color w:val="2F5496" w:themeColor="accent1" w:themeShade="BF"/>
          <w:lang w:val="sl-SI"/>
        </w:rPr>
        <w:t>]</w:t>
      </w:r>
    </w:p>
    <w:p w:rsidR="000A2BDD" w:rsidRDefault="000A2BDD" w:rsidP="00AF18E8">
      <w:pPr>
        <w:pBdr>
          <w:bottom w:val="single" w:sz="6" w:space="1" w:color="auto"/>
        </w:pBdr>
        <w:spacing w:line="276" w:lineRule="auto"/>
        <w:jc w:val="both"/>
        <w:rPr>
          <w:rFonts w:ascii="Aptos" w:hAnsi="Aptos"/>
          <w:lang w:val="sl-SI"/>
        </w:rPr>
      </w:pPr>
    </w:p>
    <w:p w:rsidR="000A2BDD" w:rsidRDefault="000A2BDD" w:rsidP="00AF18E8">
      <w:pPr>
        <w:spacing w:line="276" w:lineRule="auto"/>
        <w:jc w:val="both"/>
        <w:rPr>
          <w:rFonts w:ascii="Aptos" w:hAnsi="Aptos"/>
          <w:lang w:val="sl-SI"/>
        </w:rPr>
      </w:pPr>
    </w:p>
    <w:p w:rsidR="000A2BDD" w:rsidRPr="00B0556C" w:rsidRDefault="000A2BDD" w:rsidP="00AF18E8">
      <w:pPr>
        <w:spacing w:line="276" w:lineRule="auto"/>
        <w:jc w:val="both"/>
        <w:rPr>
          <w:rFonts w:ascii="Aptos" w:hAnsi="Aptos"/>
          <w:b/>
          <w:bCs/>
          <w:color w:val="538135" w:themeColor="accent6" w:themeShade="BF"/>
          <w:lang w:val="sl-SI"/>
        </w:rPr>
      </w:pPr>
      <w:r w:rsidRPr="00B0556C">
        <w:rPr>
          <w:rFonts w:ascii="Aptos" w:hAnsi="Aptos"/>
          <w:b/>
          <w:bCs/>
          <w:color w:val="538135" w:themeColor="accent6" w:themeShade="BF"/>
          <w:lang w:val="sl-SI"/>
        </w:rPr>
        <w:t xml:space="preserve">Miha Colner: </w:t>
      </w:r>
      <w:r w:rsidRPr="00B0556C">
        <w:rPr>
          <w:rFonts w:ascii="Aptos" w:hAnsi="Aptos"/>
          <w:b/>
          <w:bCs/>
          <w:i/>
          <w:iCs/>
          <w:color w:val="538135" w:themeColor="accent6" w:themeShade="BF"/>
          <w:lang w:val="sl-SI"/>
        </w:rPr>
        <w:t>Kronist velikega obrata</w:t>
      </w:r>
    </w:p>
    <w:p w:rsidR="000A2BDD" w:rsidRPr="00B0556C" w:rsidRDefault="000A2BDD" w:rsidP="00AF18E8">
      <w:pPr>
        <w:spacing w:line="276" w:lineRule="auto"/>
        <w:jc w:val="both"/>
        <w:rPr>
          <w:rFonts w:ascii="Aptos" w:hAnsi="Aptos"/>
          <w:color w:val="538135" w:themeColor="accent6" w:themeShade="BF"/>
          <w:lang w:val="sl-SI"/>
        </w:rPr>
      </w:pPr>
    </w:p>
    <w:p w:rsidR="000A2BDD" w:rsidRPr="00B0556C" w:rsidRDefault="00B0556C" w:rsidP="00AF18E8">
      <w:pPr>
        <w:spacing w:line="276" w:lineRule="auto"/>
        <w:jc w:val="both"/>
        <w:rPr>
          <w:rFonts w:cs="Times New Roman"/>
          <w:color w:val="538135" w:themeColor="accent6" w:themeShade="BF"/>
        </w:rPr>
      </w:pPr>
      <w:r w:rsidRPr="00B0556C">
        <w:rPr>
          <w:rFonts w:cs="Times New Roman"/>
          <w:color w:val="538135" w:themeColor="accent6" w:themeShade="BF"/>
          <w:lang w:val="sl-SI"/>
        </w:rPr>
        <w:t xml:space="preserve">[...] </w:t>
      </w:r>
      <w:r w:rsidR="000A2BDD" w:rsidRPr="00B0556C">
        <w:rPr>
          <w:rFonts w:cs="Times New Roman"/>
          <w:color w:val="538135" w:themeColor="accent6" w:themeShade="BF"/>
        </w:rPr>
        <w:t xml:space="preserve">Borut Krajnc s svojo umetniško prakso nenehno nastavlja ogledalo svetu, saj pod vprašaj postavlja nekatere samoumevne ideje in družbene procese novejše zgodovine. V vrtincu sprememb, ki so v preteklih petintridesetih letih naplavile liberalizacijo politične in ekonomske ureditve, ostajajo še vedno odprta temeljna vprašanja osnovnih človekovih svoboščin in pravic, kot sta denimo enakost pred zakonom in socialna pravičnost. </w:t>
      </w:r>
      <w:r w:rsidR="000A2BDD" w:rsidRPr="00B0556C">
        <w:rPr>
          <w:rFonts w:cs="Times New Roman"/>
          <w:i/>
          <w:iCs/>
          <w:color w:val="538135" w:themeColor="accent6" w:themeShade="BF"/>
        </w:rPr>
        <w:t>Tranzicija v demokracijo</w:t>
      </w:r>
      <w:r w:rsidR="000A2BDD" w:rsidRPr="00B0556C">
        <w:rPr>
          <w:rFonts w:cs="Times New Roman"/>
          <w:color w:val="538135" w:themeColor="accent6" w:themeShade="BF"/>
        </w:rPr>
        <w:t xml:space="preserve"> je imela – tako v Sloveniji kot v širšem območju nekdanjega Vzhoda – več obrazov, a vsi so več ali manj vodili v radikalni individualizem, potrošništvo in deregulacijo družbenih sistemov. Krajnc je dosledno in kontinuirano dokumentiral uveljavitev nove politične paradigme, ki temelji na ideologiji uspeha, osredotočenosti na individualnosti in na obratu v skrajni materializem. Zabeležil je nov svet za novega človeka. </w:t>
      </w:r>
    </w:p>
    <w:p w:rsidR="000A2BDD" w:rsidRPr="00B0556C" w:rsidRDefault="000A2BDD" w:rsidP="00AF18E8">
      <w:pPr>
        <w:spacing w:line="276" w:lineRule="auto"/>
        <w:jc w:val="both"/>
        <w:rPr>
          <w:rFonts w:cs="Times New Roman"/>
          <w:color w:val="538135" w:themeColor="accent6" w:themeShade="BF"/>
        </w:rPr>
      </w:pPr>
    </w:p>
    <w:p w:rsidR="000A2BDD" w:rsidRPr="00B0556C" w:rsidRDefault="000A2BDD" w:rsidP="00AF18E8">
      <w:pPr>
        <w:spacing w:line="276" w:lineRule="auto"/>
        <w:jc w:val="both"/>
        <w:rPr>
          <w:rFonts w:cs="Times New Roman"/>
          <w:color w:val="538135" w:themeColor="accent6" w:themeShade="BF"/>
          <w:lang w:val="sl-SI"/>
        </w:rPr>
      </w:pPr>
      <w:r w:rsidRPr="00B0556C">
        <w:rPr>
          <w:rFonts w:cs="Times New Roman"/>
          <w:color w:val="538135" w:themeColor="accent6" w:themeShade="BF"/>
        </w:rPr>
        <w:t>Krajnčeve podobe fragmentov stvarnosti so poskus objektivnega dokumentiranja zatečenega stanja, saj nikdar ne podaja neposrednih komentarjev, ampak ostaja pri dvoumni in kompleksni vizualni naraciji. Z zadostno mero distance izbrane pojave in situacije le pokaže, razgali in postavi pred publiko, ta pa se mora miselno angažirati, da bi lahko razbrala, povezala in interpretirala njegova dela do te mere, da jih lahko umesti v lasten kontekst in vrednostni sistem. Nenazadnje se Krajnc dobro zaveda, da nenehne družbene spremembe beleži v realnem času, tukaj in zdaj, in da bo za zgodovinsko ovrednotenje trenutnega stanja treba – kot pravijo zgodovinarji – počakati vsaj trideset</w:t>
      </w:r>
      <w:r w:rsidR="00B0556C" w:rsidRPr="00B0556C">
        <w:rPr>
          <w:rFonts w:cs="Times New Roman"/>
          <w:color w:val="538135" w:themeColor="accent6" w:themeShade="BF"/>
          <w:lang w:val="sl-SI"/>
        </w:rPr>
        <w:t xml:space="preserve"> let.</w:t>
      </w:r>
    </w:p>
    <w:p w:rsidR="00B0556C" w:rsidRPr="00B0556C" w:rsidRDefault="00B0556C" w:rsidP="00AF18E8">
      <w:pPr>
        <w:spacing w:line="276" w:lineRule="auto"/>
        <w:jc w:val="both"/>
        <w:rPr>
          <w:rFonts w:cs="Times New Roman"/>
          <w:color w:val="538135" w:themeColor="accent6" w:themeShade="BF"/>
          <w:lang w:val="sl-SI"/>
        </w:rPr>
      </w:pPr>
    </w:p>
    <w:p w:rsidR="00B0556C" w:rsidRPr="00B0556C" w:rsidRDefault="00B0556C" w:rsidP="00AF18E8">
      <w:pPr>
        <w:spacing w:line="276" w:lineRule="auto"/>
        <w:jc w:val="both"/>
        <w:rPr>
          <w:rFonts w:cs="Times New Roman"/>
          <w:color w:val="538135" w:themeColor="accent6" w:themeShade="BF"/>
          <w:lang w:val="sl-SI"/>
        </w:rPr>
      </w:pPr>
      <w:r w:rsidRPr="00B0556C">
        <w:rPr>
          <w:rFonts w:cs="Times New Roman"/>
          <w:color w:val="538135" w:themeColor="accent6" w:themeShade="BF"/>
          <w:lang w:val="sl-SI"/>
        </w:rPr>
        <w:t xml:space="preserve">Fotografije slovenske različice tranzicije v demokracijo so na nek način zelo partikularne, utemeljene na lokalnih specifikah in kontekstih, hkrati pa so dovolj univerzalne, da lahko vzpostavijo povezavo s situacijami v preostalih državah nekdanjega Vzhoda. V celotni regiji Srednje in Vzhodne Evrope se tudi danes odvijajo in nadaljujejo ti isti procesi privatizacije, slabšanja nekdaj samoumevnih javnih storitev in razslojevanja populacije. Zgodovinski trenutek uvajanja libertarne ideologije in družbenega darvinizma je sovpadel s postopnimi procesi deindustrializacije in demografskega upada v Evropi, ki se ujema s konceptom propada zahodne civilizacije, kot ga je v svoji knjigi </w:t>
      </w:r>
      <w:r w:rsidRPr="00B0556C">
        <w:rPr>
          <w:rFonts w:cs="Times New Roman"/>
          <w:i/>
          <w:iCs/>
          <w:color w:val="538135" w:themeColor="accent6" w:themeShade="BF"/>
          <w:lang w:val="sl-SI"/>
        </w:rPr>
        <w:t>Propad zahoda</w:t>
      </w:r>
      <w:r w:rsidRPr="00B0556C">
        <w:rPr>
          <w:rFonts w:cs="Times New Roman"/>
          <w:color w:val="538135" w:themeColor="accent6" w:themeShade="BF"/>
          <w:lang w:val="sl-SI"/>
        </w:rPr>
        <w:t xml:space="preserve"> (2024) utemeljil mislec Emmanuel Todd. Zaton civilizacij je neizbežno zgodovinsko dejstvo, proces, ki se običajno odvija postopoma in počasi, a neizbežno. V kontekstu razširjenega Zahoda se le-ta odvija skozi proces </w:t>
      </w:r>
      <w:r w:rsidRPr="00B0556C">
        <w:rPr>
          <w:rFonts w:cs="Times New Roman"/>
          <w:color w:val="538135" w:themeColor="accent6" w:themeShade="BF"/>
          <w:lang w:val="sl-SI"/>
        </w:rPr>
        <w:lastRenderedPageBreak/>
        <w:t>neoliberalnega obrata, ki postopoma spreminja družbo in jo s tem verjetno tudi v temeljih uničuje. Krajnc je kronist tega velikega obrata, ki še vedno poteka. [</w:t>
      </w:r>
      <w:r w:rsidRPr="00B0556C">
        <w:rPr>
          <w:rFonts w:cs="Times New Roman"/>
          <w:b/>
          <w:bCs/>
          <w:color w:val="538135" w:themeColor="accent6" w:themeShade="BF"/>
          <w:lang w:val="sl-SI"/>
        </w:rPr>
        <w:t>Miha Colner</w:t>
      </w:r>
      <w:r w:rsidRPr="00B0556C">
        <w:rPr>
          <w:rFonts w:cs="Times New Roman"/>
          <w:color w:val="538135" w:themeColor="accent6" w:themeShade="BF"/>
          <w:lang w:val="sl-SI"/>
        </w:rPr>
        <w:t>]</w:t>
      </w:r>
    </w:p>
    <w:p w:rsidR="00B0556C" w:rsidRDefault="00B0556C" w:rsidP="00AF18E8">
      <w:pPr>
        <w:spacing w:line="276" w:lineRule="auto"/>
        <w:jc w:val="both"/>
        <w:rPr>
          <w:rFonts w:ascii="Aptos" w:hAnsi="Aptos"/>
          <w:lang w:val="sl-SI"/>
        </w:rPr>
      </w:pPr>
    </w:p>
    <w:p w:rsidR="00713BAC" w:rsidRPr="00407998" w:rsidRDefault="00713BAC" w:rsidP="00AF18E8">
      <w:pPr>
        <w:spacing w:line="276" w:lineRule="auto"/>
        <w:rPr>
          <w:rFonts w:ascii="Aptos" w:hAnsi="Aptos"/>
          <w:color w:val="000000" w:themeColor="text1"/>
          <w:lang w:val="sl-SI"/>
        </w:rPr>
      </w:pPr>
      <w:r>
        <w:rPr>
          <w:rFonts w:ascii="Aptos" w:hAnsi="Aptos"/>
          <w:color w:val="000000" w:themeColor="text1"/>
          <w:highlight w:val="yellow"/>
          <w:lang w:val="sl-SI"/>
        </w:rPr>
        <w:t>Prosimo, da slikovno gradivo pravilno navajate</w:t>
      </w:r>
      <w:r w:rsidRPr="00F405DA">
        <w:rPr>
          <w:rFonts w:ascii="Aptos" w:hAnsi="Aptos"/>
          <w:color w:val="000000" w:themeColor="text1"/>
          <w:highlight w:val="yellow"/>
          <w:lang w:val="sl-SI"/>
        </w:rPr>
        <w:t>.</w:t>
      </w:r>
      <w:r>
        <w:rPr>
          <w:rFonts w:ascii="Aptos" w:hAnsi="Aptos"/>
          <w:color w:val="000000" w:themeColor="text1"/>
          <w:highlight w:val="yellow"/>
          <w:lang w:val="sl-SI"/>
        </w:rPr>
        <w:t xml:space="preserve"> Za dodatna vprašanja kontaktirajte </w:t>
      </w:r>
      <w:r w:rsidRPr="00F405DA">
        <w:rPr>
          <w:rFonts w:ascii="Aptos" w:hAnsi="Aptos"/>
          <w:color w:val="000000" w:themeColor="text1"/>
          <w:highlight w:val="yellow"/>
          <w:lang w:val="sl-SI"/>
        </w:rPr>
        <w:t>Nataš</w:t>
      </w:r>
      <w:r>
        <w:rPr>
          <w:rFonts w:ascii="Aptos" w:hAnsi="Aptos"/>
          <w:color w:val="000000" w:themeColor="text1"/>
          <w:highlight w:val="yellow"/>
          <w:lang w:val="sl-SI"/>
        </w:rPr>
        <w:t xml:space="preserve">o </w:t>
      </w:r>
      <w:r w:rsidRPr="00F405DA">
        <w:rPr>
          <w:rFonts w:ascii="Aptos" w:hAnsi="Aptos"/>
          <w:color w:val="000000" w:themeColor="text1"/>
          <w:highlight w:val="yellow"/>
          <w:lang w:val="sl-SI"/>
        </w:rPr>
        <w:t>Ilec</w:t>
      </w:r>
      <w:r>
        <w:rPr>
          <w:rFonts w:ascii="Aptos" w:hAnsi="Aptos"/>
          <w:color w:val="000000" w:themeColor="text1"/>
          <w:highlight w:val="yellow"/>
          <w:lang w:val="sl-SI"/>
        </w:rPr>
        <w:t xml:space="preserve"> na </w:t>
      </w:r>
      <w:r w:rsidRPr="00F405DA">
        <w:rPr>
          <w:rFonts w:ascii="Aptos" w:hAnsi="Aptos"/>
          <w:color w:val="000000" w:themeColor="text1"/>
          <w:highlight w:val="yellow"/>
          <w:lang w:val="sl-SI"/>
        </w:rPr>
        <w:t>Natasa.Ilec@mgml.si.</w:t>
      </w:r>
    </w:p>
    <w:p w:rsidR="00713BAC" w:rsidRDefault="00713BAC" w:rsidP="00AF18E8">
      <w:pPr>
        <w:spacing w:line="276" w:lineRule="auto"/>
        <w:jc w:val="both"/>
        <w:rPr>
          <w:rFonts w:ascii="Aptos" w:hAnsi="Aptos"/>
          <w:lang w:val="sl-SI"/>
        </w:rPr>
      </w:pPr>
    </w:p>
    <w:p w:rsidR="008351CB" w:rsidRPr="00A42E63" w:rsidRDefault="008351CB" w:rsidP="008351CB">
      <w:pPr>
        <w:pStyle w:val="NormalWeb"/>
        <w:spacing w:line="276" w:lineRule="auto"/>
        <w:jc w:val="both"/>
        <w:rPr>
          <w:rFonts w:ascii="Aptos" w:hAnsi="Aptos"/>
          <w:lang w:val="sl-SI"/>
        </w:rPr>
      </w:pPr>
      <w:r w:rsidRPr="00A42E63">
        <w:rPr>
          <w:rFonts w:ascii="Aptos" w:hAnsi="Aptos"/>
          <w:highlight w:val="yellow"/>
          <w:lang w:val="sl-SI"/>
        </w:rPr>
        <w:t xml:space="preserve">Razstavo bo pospremil obsežen katalog, ki bo poleg postavitve razstave in pregleda posameznih izbranih del vseboval še strokovna besedila </w:t>
      </w:r>
      <w:r w:rsidR="00514E79">
        <w:rPr>
          <w:rFonts w:ascii="Aptos" w:hAnsi="Aptos"/>
          <w:highlight w:val="yellow"/>
          <w:lang w:val="sl-SI"/>
        </w:rPr>
        <w:t xml:space="preserve">mag. </w:t>
      </w:r>
      <w:r w:rsidRPr="00A42E63">
        <w:rPr>
          <w:rFonts w:ascii="Aptos" w:hAnsi="Aptos"/>
          <w:highlight w:val="yellow"/>
          <w:lang w:val="sl-SI"/>
        </w:rPr>
        <w:t>Marcela Štefančiča Jr., dr. Petje Grafenauer, dr. Andreja Medveda, dr. Sandre Bašić Hrvatin, dr. Mladena Dolarja, Mihe Colnerja in kustosa razstave, dr. Sarivala Sosiča.</w:t>
      </w:r>
      <w:r w:rsidRPr="002B0890">
        <w:rPr>
          <w:rFonts w:ascii="Aptos" w:hAnsi="Aptos"/>
          <w:lang w:val="sl-SI"/>
        </w:rPr>
        <w:t xml:space="preserve"> </w:t>
      </w:r>
    </w:p>
    <w:p w:rsidR="008351CB" w:rsidRPr="00B0556C" w:rsidRDefault="008351CB" w:rsidP="00AF18E8">
      <w:pPr>
        <w:spacing w:line="276" w:lineRule="auto"/>
        <w:jc w:val="both"/>
        <w:rPr>
          <w:rFonts w:ascii="Aptos" w:hAnsi="Aptos"/>
          <w:lang w:val="sl-SI"/>
        </w:rPr>
      </w:pPr>
    </w:p>
    <w:sectPr w:rsidR="008351CB" w:rsidRPr="00B0556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14F07" w:rsidRDefault="00214F07" w:rsidP="00D75E72">
      <w:r>
        <w:separator/>
      </w:r>
    </w:p>
  </w:endnote>
  <w:endnote w:type="continuationSeparator" w:id="0">
    <w:p w:rsidR="00214F07" w:rsidRDefault="00214F07" w:rsidP="00D75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5E72" w:rsidRPr="00D75E72" w:rsidRDefault="00D75E72" w:rsidP="00D75E72">
    <w:pPr>
      <w:pStyle w:val="Header"/>
      <w:rPr>
        <w:rFonts w:ascii="Aptos" w:hAnsi="Aptos" w:cs="Tahoma"/>
        <w:color w:val="767171" w:themeColor="background2" w:themeShade="80"/>
        <w:sz w:val="20"/>
        <w:szCs w:val="20"/>
        <w:lang w:val="sl-SI"/>
      </w:rPr>
    </w:pPr>
    <w:r w:rsidRPr="00D75E72">
      <w:rPr>
        <w:rFonts w:ascii="Aptos" w:hAnsi="Aptos" w:cs="Tahoma"/>
        <w:b/>
        <w:bCs/>
        <w:color w:val="767171" w:themeColor="background2" w:themeShade="80"/>
        <w:sz w:val="20"/>
        <w:szCs w:val="20"/>
      </w:rPr>
      <w:t>Nataša Ilec</w:t>
    </w:r>
    <w:r w:rsidRPr="00D75E72">
      <w:rPr>
        <w:rFonts w:ascii="Aptos" w:hAnsi="Aptos" w:cs="Tahoma"/>
        <w:color w:val="767171" w:themeColor="background2" w:themeShade="80"/>
        <w:sz w:val="20"/>
        <w:szCs w:val="20"/>
      </w:rPr>
      <w:t xml:space="preserve"> | sodelavka za odnose z javnostmi</w:t>
    </w:r>
    <w:r w:rsidRPr="00D75E72">
      <w:rPr>
        <w:rFonts w:ascii="Aptos" w:hAnsi="Aptos" w:cs="Tahoma"/>
        <w:color w:val="767171" w:themeColor="background2" w:themeShade="80"/>
        <w:sz w:val="20"/>
        <w:szCs w:val="20"/>
      </w:rPr>
      <w:br/>
    </w:r>
    <w:r w:rsidRPr="00D75E72">
      <w:rPr>
        <w:rFonts w:ascii="Aptos" w:hAnsi="Aptos" w:cs="Tahoma"/>
        <w:b/>
        <w:bCs/>
        <w:color w:val="767171" w:themeColor="background2" w:themeShade="80"/>
        <w:sz w:val="20"/>
        <w:szCs w:val="20"/>
      </w:rPr>
      <w:t>MGML | Mestna galerija Ljubljana</w:t>
    </w:r>
    <w:r w:rsidRPr="00D75E72">
      <w:rPr>
        <w:rFonts w:ascii="Aptos" w:hAnsi="Aptos" w:cs="Tahoma"/>
        <w:color w:val="767171" w:themeColor="background2" w:themeShade="80"/>
        <w:sz w:val="20"/>
        <w:szCs w:val="20"/>
      </w:rPr>
      <w:t xml:space="preserve"> | Mestni trg 5 | 1000 Ljubljana | </w:t>
    </w:r>
    <w:hyperlink r:id="rId1" w:tgtFrame="_blank" w:tooltip="http://www.mgml.si/" w:history="1">
      <w:r w:rsidRPr="00D75E72">
        <w:rPr>
          <w:rStyle w:val="Hyperlink"/>
          <w:rFonts w:ascii="Aptos" w:hAnsi="Aptos" w:cs="Tahoma"/>
          <w:color w:val="767171" w:themeColor="background2" w:themeShade="80"/>
          <w:sz w:val="20"/>
          <w:szCs w:val="20"/>
        </w:rPr>
        <w:t>www.mgml.si</w:t>
      </w:r>
    </w:hyperlink>
    <w:r w:rsidRPr="00D75E72">
      <w:rPr>
        <w:rFonts w:ascii="Aptos" w:hAnsi="Aptos" w:cs="Tahoma"/>
        <w:color w:val="767171" w:themeColor="background2" w:themeShade="80"/>
        <w:sz w:val="20"/>
        <w:szCs w:val="20"/>
      </w:rPr>
      <w:br/>
    </w:r>
    <w:r w:rsidRPr="00D75E72">
      <w:rPr>
        <w:rFonts w:ascii="Aptos" w:hAnsi="Aptos" w:cs="Tahoma"/>
        <w:b/>
        <w:bCs/>
        <w:color w:val="767171" w:themeColor="background2" w:themeShade="80"/>
        <w:sz w:val="20"/>
        <w:szCs w:val="20"/>
      </w:rPr>
      <w:t>M</w:t>
    </w:r>
    <w:r w:rsidRPr="00D75E72">
      <w:rPr>
        <w:rFonts w:ascii="Aptos" w:hAnsi="Aptos" w:cs="Tahoma"/>
        <w:color w:val="767171" w:themeColor="background2" w:themeShade="80"/>
        <w:sz w:val="20"/>
        <w:szCs w:val="20"/>
      </w:rPr>
      <w:t xml:space="preserve"> 040 708 456</w:t>
    </w:r>
    <w:r w:rsidRPr="00D75E72">
      <w:rPr>
        <w:rFonts w:ascii="Aptos" w:hAnsi="Aptos" w:cs="Tahoma"/>
        <w:color w:val="767171" w:themeColor="background2" w:themeShade="80"/>
        <w:sz w:val="20"/>
        <w:szCs w:val="20"/>
        <w:lang w:val="sl-SI"/>
      </w:rPr>
      <w:t xml:space="preserve"> </w:t>
    </w:r>
    <w:r w:rsidRPr="00D75E72">
      <w:rPr>
        <w:rFonts w:ascii="Aptos" w:hAnsi="Aptos" w:cs="Tahoma"/>
        <w:b/>
        <w:bCs/>
        <w:color w:val="767171" w:themeColor="background2" w:themeShade="80"/>
        <w:sz w:val="20"/>
        <w:szCs w:val="20"/>
        <w:lang w:val="sl-SI"/>
      </w:rPr>
      <w:t>E</w:t>
    </w:r>
    <w:r w:rsidRPr="00D75E72">
      <w:rPr>
        <w:rFonts w:ascii="Aptos" w:hAnsi="Aptos" w:cs="Tahoma"/>
        <w:color w:val="767171" w:themeColor="background2" w:themeShade="80"/>
        <w:sz w:val="20"/>
        <w:szCs w:val="20"/>
        <w:lang w:val="sl-SI"/>
      </w:rPr>
      <w:t xml:space="preserve"> </w:t>
    </w:r>
    <w:hyperlink r:id="rId2" w:history="1">
      <w:r w:rsidRPr="00D75E72">
        <w:rPr>
          <w:rStyle w:val="Hyperlink"/>
          <w:rFonts w:ascii="Aptos" w:hAnsi="Aptos" w:cs="Tahoma"/>
          <w:color w:val="767171" w:themeColor="background2" w:themeShade="80"/>
          <w:sz w:val="20"/>
          <w:szCs w:val="20"/>
          <w:lang w:val="sl-SI"/>
        </w:rPr>
        <w:t>Natasa.Ilec@mgml.si</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14F07" w:rsidRDefault="00214F07" w:rsidP="00D75E72">
      <w:r>
        <w:separator/>
      </w:r>
    </w:p>
  </w:footnote>
  <w:footnote w:type="continuationSeparator" w:id="0">
    <w:p w:rsidR="00214F07" w:rsidRDefault="00214F07" w:rsidP="00D75E72">
      <w:r>
        <w:continuationSeparator/>
      </w:r>
    </w:p>
  </w:footnote>
  <w:footnote w:id="1">
    <w:p w:rsidR="00167223" w:rsidRPr="00167223" w:rsidRDefault="00167223" w:rsidP="00167223">
      <w:pPr>
        <w:pStyle w:val="FootnoteText"/>
        <w:jc w:val="both"/>
        <w:rPr>
          <w:rFonts w:ascii="Aptos" w:hAnsi="Aptos"/>
        </w:rPr>
      </w:pPr>
      <w:r w:rsidRPr="00167223">
        <w:rPr>
          <w:rStyle w:val="FootnoteReference"/>
          <w:rFonts w:ascii="Aptos" w:hAnsi="Aptos"/>
        </w:rPr>
        <w:footnoteRef/>
      </w:r>
      <w:r w:rsidRPr="00167223">
        <w:rPr>
          <w:rFonts w:ascii="Aptos" w:hAnsi="Aptos"/>
        </w:rPr>
        <w:t xml:space="preserve"> Filozof H. Bergson praznino razume kot dinamičen pojem. Praznina ni dokončni nič, ampak napetost med spominom in prihodnostjo. Preobrat pa ni samo sprememba zunanjega stanja, temveč sprememba samega pogleda: svet ni zbirka mirujočih oblik, ampak živo trajanje, v katerem vsaka odsotnost že nosi možnost novega nastajanja.</w:t>
      </w:r>
    </w:p>
    <w:p w:rsidR="00167223" w:rsidRDefault="00167223" w:rsidP="00167223">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5E72" w:rsidRPr="00D75E72" w:rsidRDefault="00D75E72" w:rsidP="00D75E72">
    <w:pPr>
      <w:pStyle w:val="NormalWeb"/>
      <w:spacing w:before="0" w:beforeAutospacing="0" w:after="0" w:afterAutospacing="0"/>
      <w:rPr>
        <w:rFonts w:ascii="Aptos" w:eastAsiaTheme="minorHAnsi" w:hAnsi="Aptos" w:cs="Tahoma"/>
        <w:b/>
        <w:bCs/>
        <w:color w:val="767171" w:themeColor="background2" w:themeShade="80"/>
        <w:kern w:val="2"/>
        <w:sz w:val="20"/>
        <w:szCs w:val="20"/>
        <w:lang w:val="sl-SI" w:eastAsia="en-US"/>
        <w14:ligatures w14:val="standardContextual"/>
      </w:rPr>
    </w:pPr>
    <w:r w:rsidRPr="00D75E72">
      <w:rPr>
        <w:rFonts w:ascii="Aptos" w:eastAsiaTheme="minorHAnsi" w:hAnsi="Aptos" w:cs="Tahoma"/>
        <w:b/>
        <w:bCs/>
        <w:color w:val="767171" w:themeColor="background2" w:themeShade="80"/>
        <w:kern w:val="2"/>
        <w:sz w:val="20"/>
        <w:szCs w:val="20"/>
        <w:lang w:val="sl-SI" w:eastAsia="en-US"/>
        <w14:ligatures w14:val="standardContextual"/>
      </w:rPr>
      <w:t>Mestna galerija</w:t>
    </w:r>
    <w:r w:rsidRPr="00D75E72">
      <w:rPr>
        <w:rFonts w:ascii="Aptos" w:eastAsiaTheme="minorHAnsi" w:hAnsi="Aptos" w:cs="Tahoma"/>
        <w:b/>
        <w:bCs/>
        <w:color w:val="767171" w:themeColor="background2" w:themeShade="80"/>
        <w:kern w:val="2"/>
        <w:sz w:val="20"/>
        <w:szCs w:val="20"/>
        <w:lang w:eastAsia="en-US"/>
        <w14:ligatures w14:val="standardContextual"/>
      </w:rPr>
      <w:t xml:space="preserve"> Ljubljana</w:t>
    </w:r>
    <w:r w:rsidR="009E5B12">
      <w:rPr>
        <w:rFonts w:ascii="Aptos" w:eastAsiaTheme="minorHAnsi" w:hAnsi="Aptos" w:cs="Tahoma"/>
        <w:b/>
        <w:bCs/>
        <w:color w:val="767171" w:themeColor="background2" w:themeShade="80"/>
        <w:kern w:val="2"/>
        <w:sz w:val="20"/>
        <w:szCs w:val="20"/>
        <w:lang w:val="sl-SI" w:eastAsia="en-US"/>
        <w14:ligatures w14:val="standardContextual"/>
      </w:rPr>
      <w:t xml:space="preserve"> </w:t>
    </w:r>
    <w:r w:rsidRPr="00D75E72">
      <w:rPr>
        <w:rFonts w:ascii="Aptos" w:hAnsi="Aptos" w:cs="Tahoma"/>
        <w:color w:val="767171" w:themeColor="background2" w:themeShade="80"/>
        <w:sz w:val="20"/>
        <w:szCs w:val="20"/>
      </w:rPr>
      <w:t xml:space="preserve">| Mestni trg 5 | 1000 Ljubljana | </w:t>
    </w:r>
    <w:hyperlink r:id="rId1" w:history="1">
      <w:r w:rsidRPr="00D75E72">
        <w:rPr>
          <w:rStyle w:val="Hyperlink"/>
          <w:rFonts w:ascii="Aptos" w:hAnsi="Aptos" w:cs="Tahoma"/>
          <w:color w:val="767171" w:themeColor="background2" w:themeShade="80"/>
          <w:sz w:val="20"/>
          <w:szCs w:val="20"/>
        </w:rPr>
        <w:t>mgml.si/sl/mestna-galerija/</w:t>
      </w:r>
    </w:hyperlink>
    <w:r w:rsidRPr="00D75E72">
      <w:rPr>
        <w:rFonts w:ascii="Aptos" w:hAnsi="Aptos" w:cs="Tahoma"/>
        <w:color w:val="767171" w:themeColor="background2" w:themeShade="80"/>
        <w:sz w:val="20"/>
        <w:szCs w:val="20"/>
      </w:rPr>
      <w:br/>
    </w:r>
    <w:r w:rsidRPr="00D75E72">
      <w:rPr>
        <w:rFonts w:ascii="Aptos" w:hAnsi="Aptos" w:cs="Tahoma"/>
        <w:color w:val="808080"/>
        <w:sz w:val="20"/>
        <w:szCs w:val="20"/>
        <w:lang w:val="sl-SI"/>
      </w:rPr>
      <w:t xml:space="preserve">Ljubljana, </w:t>
    </w:r>
    <w:r w:rsidR="009E5B12">
      <w:rPr>
        <w:rFonts w:ascii="Aptos" w:hAnsi="Aptos" w:cs="Tahoma"/>
        <w:color w:val="808080"/>
        <w:sz w:val="20"/>
        <w:szCs w:val="20"/>
        <w:lang w:val="sl-SI"/>
      </w:rPr>
      <w:t>2</w:t>
    </w:r>
    <w:r w:rsidR="00342622">
      <w:rPr>
        <w:rFonts w:ascii="Aptos" w:hAnsi="Aptos" w:cs="Tahoma"/>
        <w:color w:val="808080"/>
        <w:sz w:val="20"/>
        <w:szCs w:val="20"/>
        <w:lang w:val="sl-SI"/>
      </w:rPr>
      <w:t>6</w:t>
    </w:r>
    <w:r w:rsidRPr="00D75E72">
      <w:rPr>
        <w:rFonts w:ascii="Aptos" w:hAnsi="Aptos" w:cs="Tahoma"/>
        <w:color w:val="808080"/>
        <w:sz w:val="20"/>
        <w:szCs w:val="20"/>
        <w:lang w:val="sl-SI"/>
      </w:rPr>
      <w:t xml:space="preserve">. </w:t>
    </w:r>
    <w:r w:rsidR="00342622">
      <w:rPr>
        <w:rFonts w:ascii="Aptos" w:hAnsi="Aptos" w:cs="Tahoma"/>
        <w:color w:val="808080"/>
        <w:sz w:val="20"/>
        <w:szCs w:val="20"/>
        <w:lang w:val="sl-SI"/>
      </w:rPr>
      <w:t>8</w:t>
    </w:r>
    <w:r w:rsidRPr="00D75E72">
      <w:rPr>
        <w:rFonts w:ascii="Aptos" w:hAnsi="Aptos" w:cs="Tahoma"/>
        <w:color w:val="808080"/>
        <w:sz w:val="20"/>
        <w:szCs w:val="20"/>
        <w:lang w:val="sl-SI"/>
      </w:rPr>
      <w:t>. 2026</w:t>
    </w:r>
    <w:r w:rsidRPr="00D75E72">
      <w:rPr>
        <w:rFonts w:ascii="Aptos" w:hAnsi="Aptos" w:cs="Tahoma"/>
        <w:color w:val="767171" w:themeColor="background2" w:themeShade="80"/>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E72"/>
    <w:rsid w:val="00071B95"/>
    <w:rsid w:val="000A2BDD"/>
    <w:rsid w:val="00102ED4"/>
    <w:rsid w:val="00167223"/>
    <w:rsid w:val="00214F07"/>
    <w:rsid w:val="0024034C"/>
    <w:rsid w:val="002A2835"/>
    <w:rsid w:val="002B0890"/>
    <w:rsid w:val="00342622"/>
    <w:rsid w:val="00365D8F"/>
    <w:rsid w:val="004E154C"/>
    <w:rsid w:val="00514E79"/>
    <w:rsid w:val="00590EAE"/>
    <w:rsid w:val="005A0F21"/>
    <w:rsid w:val="00651017"/>
    <w:rsid w:val="006F22E1"/>
    <w:rsid w:val="00713BAC"/>
    <w:rsid w:val="00716CE0"/>
    <w:rsid w:val="00750B8E"/>
    <w:rsid w:val="007536D0"/>
    <w:rsid w:val="008351CB"/>
    <w:rsid w:val="008A2F9C"/>
    <w:rsid w:val="008A35A7"/>
    <w:rsid w:val="008D1D2B"/>
    <w:rsid w:val="009E5B12"/>
    <w:rsid w:val="00A42E63"/>
    <w:rsid w:val="00AF18E8"/>
    <w:rsid w:val="00B0556C"/>
    <w:rsid w:val="00B12AF8"/>
    <w:rsid w:val="00B37DF7"/>
    <w:rsid w:val="00D75E72"/>
    <w:rsid w:val="00D83871"/>
    <w:rsid w:val="00F35474"/>
    <w:rsid w:val="00F40A9A"/>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DF44B"/>
  <w15:chartTrackingRefBased/>
  <w15:docId w15:val="{1E01010F-273F-1948-B8F6-73DFF2DA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E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5E72"/>
    <w:rPr>
      <w:color w:val="0000FF"/>
      <w:u w:val="single"/>
    </w:rPr>
  </w:style>
  <w:style w:type="table" w:styleId="TableGrid">
    <w:name w:val="Table Grid"/>
    <w:basedOn w:val="TableNormal"/>
    <w:uiPriority w:val="39"/>
    <w:rsid w:val="00D75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75E72"/>
    <w:rPr>
      <w:color w:val="954F72" w:themeColor="followedHyperlink"/>
      <w:u w:val="single"/>
    </w:rPr>
  </w:style>
  <w:style w:type="paragraph" w:styleId="NormalWeb">
    <w:name w:val="Normal (Web)"/>
    <w:basedOn w:val="Normal"/>
    <w:uiPriority w:val="99"/>
    <w:unhideWhenUsed/>
    <w:rsid w:val="00D75E72"/>
    <w:pPr>
      <w:spacing w:before="100" w:beforeAutospacing="1" w:after="100" w:afterAutospacing="1"/>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D75E72"/>
    <w:pPr>
      <w:tabs>
        <w:tab w:val="center" w:pos="4513"/>
        <w:tab w:val="right" w:pos="9026"/>
      </w:tabs>
    </w:pPr>
  </w:style>
  <w:style w:type="character" w:customStyle="1" w:styleId="HeaderChar">
    <w:name w:val="Header Char"/>
    <w:basedOn w:val="DefaultParagraphFont"/>
    <w:link w:val="Header"/>
    <w:uiPriority w:val="99"/>
    <w:rsid w:val="00D75E72"/>
  </w:style>
  <w:style w:type="paragraph" w:styleId="Footer">
    <w:name w:val="footer"/>
    <w:basedOn w:val="Normal"/>
    <w:link w:val="FooterChar"/>
    <w:uiPriority w:val="99"/>
    <w:unhideWhenUsed/>
    <w:rsid w:val="00D75E72"/>
    <w:pPr>
      <w:tabs>
        <w:tab w:val="center" w:pos="4513"/>
        <w:tab w:val="right" w:pos="9026"/>
      </w:tabs>
    </w:pPr>
  </w:style>
  <w:style w:type="character" w:customStyle="1" w:styleId="FooterChar">
    <w:name w:val="Footer Char"/>
    <w:basedOn w:val="DefaultParagraphFont"/>
    <w:link w:val="Footer"/>
    <w:uiPriority w:val="99"/>
    <w:rsid w:val="00D75E72"/>
  </w:style>
  <w:style w:type="character" w:customStyle="1" w:styleId="citation-59">
    <w:name w:val="citation-59"/>
    <w:basedOn w:val="DefaultParagraphFont"/>
    <w:rsid w:val="00D75E72"/>
  </w:style>
  <w:style w:type="character" w:customStyle="1" w:styleId="citation-58">
    <w:name w:val="citation-58"/>
    <w:basedOn w:val="DefaultParagraphFont"/>
    <w:rsid w:val="00D75E72"/>
  </w:style>
  <w:style w:type="character" w:customStyle="1" w:styleId="citation-57">
    <w:name w:val="citation-57"/>
    <w:basedOn w:val="DefaultParagraphFont"/>
    <w:rsid w:val="00D75E72"/>
  </w:style>
  <w:style w:type="character" w:customStyle="1" w:styleId="citation-56">
    <w:name w:val="citation-56"/>
    <w:basedOn w:val="DefaultParagraphFont"/>
    <w:rsid w:val="00D75E72"/>
  </w:style>
  <w:style w:type="paragraph" w:styleId="FootnoteText">
    <w:name w:val="footnote text"/>
    <w:basedOn w:val="Normal"/>
    <w:link w:val="FootnoteTextChar"/>
    <w:uiPriority w:val="99"/>
    <w:unhideWhenUsed/>
    <w:rsid w:val="000A2BDD"/>
    <w:rPr>
      <w:rFonts w:ascii="Times New Roman" w:hAnsi="Times New Roman"/>
      <w:sz w:val="20"/>
      <w:szCs w:val="20"/>
      <w:lang w:val="sl-SI"/>
    </w:rPr>
  </w:style>
  <w:style w:type="character" w:customStyle="1" w:styleId="FootnoteTextChar">
    <w:name w:val="Footnote Text Char"/>
    <w:basedOn w:val="DefaultParagraphFont"/>
    <w:link w:val="FootnoteText"/>
    <w:uiPriority w:val="99"/>
    <w:rsid w:val="000A2BDD"/>
    <w:rPr>
      <w:rFonts w:ascii="Times New Roman" w:hAnsi="Times New Roman"/>
      <w:sz w:val="20"/>
      <w:szCs w:val="20"/>
      <w:lang w:val="sl-SI"/>
    </w:rPr>
  </w:style>
  <w:style w:type="character" w:styleId="FootnoteReference">
    <w:name w:val="footnote reference"/>
    <w:basedOn w:val="DefaultParagraphFont"/>
    <w:uiPriority w:val="99"/>
    <w:semiHidden/>
    <w:unhideWhenUsed/>
    <w:rsid w:val="000A2B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gml.si/sl/mestna-galerija/razstave/740/borut-krajn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Natasa.Ilec@mgml.si" TargetMode="External"/><Relationship Id="rId1" Type="http://schemas.openxmlformats.org/officeDocument/2006/relationships/hyperlink" Target="http://www.mgml.si/"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mgml.si/sl/mestna-galer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6</Pages>
  <Words>1882</Words>
  <Characters>10734</Characters>
  <Application>Microsoft Office Word</Application>
  <DocSecurity>0</DocSecurity>
  <Lines>89</Lines>
  <Paragraphs>25</Paragraphs>
  <ScaleCrop>false</ScaleCrop>
  <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Ilec</dc:creator>
  <cp:keywords/>
  <dc:description/>
  <cp:lastModifiedBy>Natasa Ilec</cp:lastModifiedBy>
  <cp:revision>28</cp:revision>
  <dcterms:created xsi:type="dcterms:W3CDTF">2026-07-29T08:33:00Z</dcterms:created>
  <dcterms:modified xsi:type="dcterms:W3CDTF">2026-09-07T08:44:00Z</dcterms:modified>
</cp:coreProperties>
</file>