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40046" w14:textId="61C36824" w:rsidR="00FA336A" w:rsidRPr="0012189E" w:rsidRDefault="00FA336A" w:rsidP="006430AA">
      <w:pPr>
        <w:rPr>
          <w:rFonts w:cstheme="minorHAnsi"/>
        </w:rPr>
      </w:pPr>
      <w:r w:rsidRPr="0012189E">
        <w:rPr>
          <w:rFonts w:cstheme="minorHAnsi"/>
        </w:rPr>
        <w:t xml:space="preserve">SPOROČILO ZA </w:t>
      </w:r>
      <w:r w:rsidR="00702D7D">
        <w:rPr>
          <w:rFonts w:cstheme="minorHAnsi"/>
        </w:rPr>
        <w:t>JAVNOST</w:t>
      </w:r>
      <w:r w:rsidR="006430AA">
        <w:rPr>
          <w:rFonts w:cstheme="minorHAnsi"/>
        </w:rPr>
        <w:t xml:space="preserve"> </w:t>
      </w:r>
      <w:r w:rsidR="006430AA">
        <w:rPr>
          <w:rFonts w:cstheme="minorHAnsi"/>
        </w:rPr>
        <w:tab/>
      </w:r>
      <w:r w:rsidR="006430AA">
        <w:rPr>
          <w:rFonts w:cstheme="minorHAnsi"/>
        </w:rPr>
        <w:tab/>
      </w:r>
      <w:r w:rsidR="006430AA">
        <w:rPr>
          <w:rFonts w:cstheme="minorHAnsi"/>
        </w:rPr>
        <w:tab/>
      </w:r>
      <w:r w:rsidR="006430AA">
        <w:rPr>
          <w:rFonts w:cstheme="minorHAnsi"/>
        </w:rPr>
        <w:tab/>
      </w:r>
      <w:r w:rsidR="006430AA">
        <w:rPr>
          <w:rFonts w:cstheme="minorHAnsi"/>
        </w:rPr>
        <w:tab/>
      </w:r>
      <w:r w:rsidR="006430AA">
        <w:rPr>
          <w:rFonts w:cstheme="minorHAnsi"/>
        </w:rPr>
        <w:tab/>
      </w:r>
      <w:r w:rsidR="006430AA">
        <w:rPr>
          <w:rFonts w:cstheme="minorHAnsi"/>
        </w:rPr>
        <w:tab/>
        <w:t>Ljubljana, 8. maj 2024</w:t>
      </w:r>
    </w:p>
    <w:p w14:paraId="031B7E3C" w14:textId="4BA23414" w:rsidR="0012189E" w:rsidRDefault="00702D7D" w:rsidP="00284210">
      <w:pPr>
        <w:jc w:val="center"/>
        <w:rPr>
          <w:b/>
          <w:bCs/>
          <w:sz w:val="36"/>
          <w:szCs w:val="36"/>
          <w:highlight w:val="cyan"/>
        </w:rPr>
      </w:pPr>
      <w:r>
        <w:rPr>
          <w:noProof/>
        </w:rPr>
        <w:drawing>
          <wp:inline distT="0" distB="0" distL="0" distR="0" wp14:anchorId="0E8B9128" wp14:editId="674AAB44">
            <wp:extent cx="5760720" cy="3432175"/>
            <wp:effectExtent l="0" t="0" r="0" b="0"/>
            <wp:docPr id="365652380" name="Slika 1" descr="Slika, ki vsebuje besede besedilo, klobuk, čoln, ilustrac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52380" name="Slika 1" descr="Slika, ki vsebuje besede besedilo, klobuk, čoln, ilustracija&#10;&#10;Opis je samodejno ustvarj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32175"/>
                    </a:xfrm>
                    <a:prstGeom prst="rect">
                      <a:avLst/>
                    </a:prstGeom>
                    <a:noFill/>
                    <a:ln>
                      <a:noFill/>
                    </a:ln>
                  </pic:spPr>
                </pic:pic>
              </a:graphicData>
            </a:graphic>
          </wp:inline>
        </w:drawing>
      </w:r>
    </w:p>
    <w:p w14:paraId="50C68090" w14:textId="77777777" w:rsidR="0012189E" w:rsidRDefault="0012189E" w:rsidP="0012189E">
      <w:pPr>
        <w:rPr>
          <w:b/>
          <w:bCs/>
          <w:sz w:val="36"/>
          <w:szCs w:val="36"/>
          <w:highlight w:val="cyan"/>
        </w:rPr>
      </w:pPr>
    </w:p>
    <w:p w14:paraId="6A3EFA11" w14:textId="5D1EA990" w:rsidR="0058423E" w:rsidRDefault="00702D7D" w:rsidP="0058423E">
      <w:pPr>
        <w:rPr>
          <w:rFonts w:cstheme="minorHAnsi"/>
          <w:b/>
          <w:sz w:val="28"/>
          <w:szCs w:val="28"/>
        </w:rPr>
      </w:pPr>
      <w:r>
        <w:rPr>
          <w:rFonts w:cstheme="minorHAnsi"/>
          <w:b/>
          <w:sz w:val="28"/>
          <w:szCs w:val="28"/>
        </w:rPr>
        <w:t>Igrivo in ustvarjalno po mojstrovem mestu</w:t>
      </w:r>
      <w:r w:rsidR="0012189E" w:rsidRPr="0012189E">
        <w:rPr>
          <w:rFonts w:cstheme="minorHAnsi"/>
          <w:b/>
          <w:sz w:val="28"/>
          <w:szCs w:val="28"/>
        </w:rPr>
        <w:t>!</w:t>
      </w:r>
    </w:p>
    <w:p w14:paraId="0D0C4249" w14:textId="14F920DC" w:rsidR="0058423E" w:rsidRPr="006F40DC" w:rsidRDefault="005B10D1" w:rsidP="0058423E">
      <w:pPr>
        <w:rPr>
          <w:rFonts w:cstheme="minorHAnsi"/>
          <w:b/>
          <w:bCs/>
          <w:color w:val="009999"/>
          <w:sz w:val="24"/>
          <w:szCs w:val="24"/>
        </w:rPr>
      </w:pPr>
      <w:r w:rsidRPr="006430AA">
        <w:rPr>
          <w:rFonts w:cstheme="minorHAnsi"/>
          <w:b/>
          <w:bCs/>
          <w:color w:val="009999"/>
          <w:sz w:val="24"/>
          <w:szCs w:val="24"/>
        </w:rPr>
        <w:t>Sobot</w:t>
      </w:r>
      <w:r w:rsidR="006D0F6F" w:rsidRPr="006430AA">
        <w:rPr>
          <w:rFonts w:cstheme="minorHAnsi"/>
          <w:b/>
          <w:bCs/>
          <w:color w:val="009999"/>
          <w:sz w:val="24"/>
          <w:szCs w:val="24"/>
        </w:rPr>
        <w:t xml:space="preserve">a, </w:t>
      </w:r>
      <w:r w:rsidR="00702D7D" w:rsidRPr="006430AA">
        <w:rPr>
          <w:rFonts w:cstheme="minorHAnsi"/>
          <w:b/>
          <w:bCs/>
          <w:color w:val="009999"/>
          <w:sz w:val="24"/>
          <w:szCs w:val="24"/>
        </w:rPr>
        <w:t>25</w:t>
      </w:r>
      <w:r w:rsidR="006D0F6F" w:rsidRPr="006430AA">
        <w:rPr>
          <w:rFonts w:cstheme="minorHAnsi"/>
          <w:b/>
          <w:bCs/>
          <w:color w:val="009999"/>
          <w:sz w:val="24"/>
          <w:szCs w:val="24"/>
        </w:rPr>
        <w:t>. maj</w:t>
      </w:r>
      <w:r w:rsidR="00D00FDD" w:rsidRPr="006430AA">
        <w:rPr>
          <w:rFonts w:cstheme="minorHAnsi"/>
          <w:b/>
          <w:bCs/>
          <w:color w:val="009999"/>
          <w:sz w:val="24"/>
          <w:szCs w:val="24"/>
        </w:rPr>
        <w:t xml:space="preserve"> 2024</w:t>
      </w:r>
      <w:r w:rsidR="006D0F6F" w:rsidRPr="006430AA">
        <w:rPr>
          <w:rFonts w:cstheme="minorHAnsi"/>
          <w:b/>
          <w:bCs/>
          <w:color w:val="009999"/>
          <w:sz w:val="24"/>
          <w:szCs w:val="24"/>
        </w:rPr>
        <w:t>, 1</w:t>
      </w:r>
      <w:r w:rsidR="00702D7D" w:rsidRPr="006430AA">
        <w:rPr>
          <w:rFonts w:cstheme="minorHAnsi"/>
          <w:b/>
          <w:bCs/>
          <w:color w:val="009999"/>
          <w:sz w:val="24"/>
          <w:szCs w:val="24"/>
        </w:rPr>
        <w:t>4</w:t>
      </w:r>
      <w:r w:rsidR="006F40DC" w:rsidRPr="006430AA">
        <w:rPr>
          <w:rFonts w:cstheme="minorHAnsi"/>
          <w:b/>
          <w:bCs/>
          <w:color w:val="009999"/>
          <w:sz w:val="24"/>
          <w:szCs w:val="24"/>
        </w:rPr>
        <w:t>.</w:t>
      </w:r>
      <w:r w:rsidRPr="006430AA">
        <w:rPr>
          <w:rFonts w:cstheme="minorHAnsi"/>
          <w:b/>
          <w:bCs/>
          <w:color w:val="009999"/>
          <w:sz w:val="24"/>
          <w:szCs w:val="24"/>
        </w:rPr>
        <w:t>00</w:t>
      </w:r>
      <w:r w:rsidR="00C35CDC" w:rsidRPr="006430AA">
        <w:rPr>
          <w:rFonts w:cstheme="minorHAnsi"/>
          <w:b/>
          <w:bCs/>
          <w:color w:val="009999"/>
          <w:sz w:val="24"/>
          <w:szCs w:val="24"/>
        </w:rPr>
        <w:t>–</w:t>
      </w:r>
      <w:r w:rsidRPr="006430AA">
        <w:rPr>
          <w:rFonts w:cstheme="minorHAnsi"/>
          <w:b/>
          <w:bCs/>
          <w:color w:val="009999"/>
          <w:sz w:val="24"/>
          <w:szCs w:val="24"/>
        </w:rPr>
        <w:t>18</w:t>
      </w:r>
      <w:r w:rsidR="006F40DC" w:rsidRPr="006430AA">
        <w:rPr>
          <w:rFonts w:cstheme="minorHAnsi"/>
          <w:b/>
          <w:bCs/>
          <w:color w:val="009999"/>
          <w:sz w:val="24"/>
          <w:szCs w:val="24"/>
        </w:rPr>
        <w:t>.</w:t>
      </w:r>
      <w:r w:rsidRPr="006430AA">
        <w:rPr>
          <w:rFonts w:cstheme="minorHAnsi"/>
          <w:b/>
          <w:bCs/>
          <w:color w:val="009999"/>
          <w:sz w:val="24"/>
          <w:szCs w:val="24"/>
        </w:rPr>
        <w:t xml:space="preserve">00, več lokacij v </w:t>
      </w:r>
      <w:r w:rsidR="0058423E" w:rsidRPr="006430AA">
        <w:rPr>
          <w:rFonts w:cstheme="minorHAnsi"/>
          <w:b/>
          <w:bCs/>
          <w:color w:val="009999"/>
          <w:sz w:val="24"/>
          <w:szCs w:val="24"/>
        </w:rPr>
        <w:t>Ljubljani</w:t>
      </w:r>
      <w:r w:rsidRPr="006430AA">
        <w:rPr>
          <w:rFonts w:cstheme="minorHAnsi"/>
          <w:b/>
          <w:bCs/>
          <w:color w:val="009999"/>
          <w:sz w:val="24"/>
          <w:szCs w:val="24"/>
        </w:rPr>
        <w:t xml:space="preserve"> </w:t>
      </w:r>
      <w:r w:rsidR="00702D7D" w:rsidRPr="006430AA">
        <w:rPr>
          <w:rFonts w:cstheme="minorHAnsi"/>
          <w:b/>
          <w:bCs/>
          <w:color w:val="009999"/>
          <w:sz w:val="24"/>
          <w:szCs w:val="24"/>
        </w:rPr>
        <w:t>ob Plečnikovi vodni osi</w:t>
      </w:r>
      <w:r w:rsidRPr="006430AA">
        <w:rPr>
          <w:rFonts w:cstheme="minorHAnsi"/>
          <w:b/>
          <w:bCs/>
          <w:color w:val="009999"/>
          <w:sz w:val="24"/>
          <w:szCs w:val="24"/>
        </w:rPr>
        <w:br/>
      </w:r>
      <w:r w:rsidR="00D00FDD" w:rsidRPr="006430AA">
        <w:rPr>
          <w:color w:val="009999"/>
          <w:kern w:val="0"/>
          <w:sz w:val="18"/>
          <w:szCs w:val="18"/>
          <w14:ligatures w14:val="none"/>
        </w:rPr>
        <w:t xml:space="preserve">V primeru dežja se dogodek prestavi na soboto, </w:t>
      </w:r>
      <w:r w:rsidR="00F17B8B" w:rsidRPr="006430AA">
        <w:rPr>
          <w:color w:val="009999"/>
          <w:kern w:val="0"/>
          <w:sz w:val="18"/>
          <w:szCs w:val="18"/>
          <w14:ligatures w14:val="none"/>
        </w:rPr>
        <w:t>8</w:t>
      </w:r>
      <w:r w:rsidR="00D00FDD" w:rsidRPr="006430AA">
        <w:rPr>
          <w:color w:val="009999"/>
          <w:kern w:val="0"/>
          <w:sz w:val="18"/>
          <w:szCs w:val="18"/>
          <w14:ligatures w14:val="none"/>
        </w:rPr>
        <w:t>. junija 2024.</w:t>
      </w:r>
      <w:r w:rsidR="00D00FDD">
        <w:rPr>
          <w:b/>
          <w:bCs/>
          <w:color w:val="009999"/>
          <w:kern w:val="0"/>
          <w:sz w:val="24"/>
          <w:szCs w:val="24"/>
          <w14:ligatures w14:val="none"/>
        </w:rPr>
        <w:t xml:space="preserve"> </w:t>
      </w:r>
    </w:p>
    <w:p w14:paraId="2E7E0284" w14:textId="77777777" w:rsidR="00D00FDD" w:rsidRPr="00D00FDD" w:rsidRDefault="00D00FDD" w:rsidP="0058423E">
      <w:pPr>
        <w:rPr>
          <w:b/>
          <w:bCs/>
          <w:color w:val="009999"/>
          <w:kern w:val="0"/>
          <w:sz w:val="24"/>
          <w:szCs w:val="24"/>
          <w14:ligatures w14:val="none"/>
        </w:rPr>
      </w:pPr>
    </w:p>
    <w:p w14:paraId="7C722708" w14:textId="5F986389" w:rsidR="0058423E" w:rsidRPr="00FD3FEB" w:rsidRDefault="00D00FDD" w:rsidP="0058423E">
      <w:pPr>
        <w:rPr>
          <w:color w:val="000000"/>
        </w:rPr>
      </w:pPr>
      <w:r w:rsidRPr="00FD3FEB">
        <w:rPr>
          <w:color w:val="000000"/>
        </w:rPr>
        <w:t>V soboto, 25. maja 2024, se bo odvil že drugi</w:t>
      </w:r>
      <w:r w:rsidRPr="00FD3FEB">
        <w:rPr>
          <w:b/>
          <w:bCs/>
          <w:color w:val="000000"/>
        </w:rPr>
        <w:t xml:space="preserve"> brezplačni družinski festival Plečnikov dan</w:t>
      </w:r>
      <w:r w:rsidRPr="00FD3FEB">
        <w:rPr>
          <w:color w:val="000000"/>
        </w:rPr>
        <w:t xml:space="preserve">, ki ga </w:t>
      </w:r>
      <w:r w:rsidR="0058423E" w:rsidRPr="00FD3FEB">
        <w:rPr>
          <w:color w:val="000000"/>
        </w:rPr>
        <w:t xml:space="preserve">skrbniki in ljubitelji </w:t>
      </w:r>
      <w:r w:rsidRPr="00FD3FEB">
        <w:rPr>
          <w:color w:val="000000"/>
        </w:rPr>
        <w:t>Plečnikove</w:t>
      </w:r>
      <w:r w:rsidR="0058423E" w:rsidRPr="00FD3FEB">
        <w:rPr>
          <w:color w:val="000000"/>
        </w:rPr>
        <w:t xml:space="preserve"> dediščine</w:t>
      </w:r>
      <w:r w:rsidRPr="00FD3FEB">
        <w:rPr>
          <w:color w:val="000000"/>
        </w:rPr>
        <w:t xml:space="preserve"> organiziramo v skupni želji približati mojstrovo Ljubljano družinam.</w:t>
      </w:r>
    </w:p>
    <w:p w14:paraId="39031906" w14:textId="77777777" w:rsidR="00D43BA5" w:rsidRDefault="00FD3FEB" w:rsidP="0058423E">
      <w:pPr>
        <w:rPr>
          <w:color w:val="000000"/>
        </w:rPr>
      </w:pPr>
      <w:r w:rsidRPr="00FD3FEB">
        <w:rPr>
          <w:color w:val="000000"/>
        </w:rPr>
        <w:t xml:space="preserve">Po prvi izvedbi, ki je </w:t>
      </w:r>
      <w:r w:rsidRPr="00886A7F">
        <w:rPr>
          <w:color w:val="000000"/>
        </w:rPr>
        <w:t>izpostavila</w:t>
      </w:r>
      <w:r w:rsidR="00886A7F">
        <w:rPr>
          <w:color w:val="000000"/>
        </w:rPr>
        <w:t xml:space="preserve"> večplastnost in</w:t>
      </w:r>
      <w:r w:rsidRPr="00886A7F">
        <w:rPr>
          <w:color w:val="000000"/>
        </w:rPr>
        <w:t xml:space="preserve"> </w:t>
      </w:r>
      <w:r w:rsidR="00886A7F">
        <w:rPr>
          <w:color w:val="000000"/>
        </w:rPr>
        <w:t xml:space="preserve">univerzalnost </w:t>
      </w:r>
      <w:r w:rsidRPr="00886A7F">
        <w:rPr>
          <w:color w:val="000000"/>
        </w:rPr>
        <w:t>arhitektov</w:t>
      </w:r>
      <w:r w:rsidR="00886A7F">
        <w:rPr>
          <w:color w:val="000000"/>
        </w:rPr>
        <w:t>ega</w:t>
      </w:r>
      <w:r w:rsidRPr="00886A7F">
        <w:rPr>
          <w:color w:val="000000"/>
        </w:rPr>
        <w:t xml:space="preserve"> </w:t>
      </w:r>
      <w:r w:rsidR="00886A7F">
        <w:rPr>
          <w:color w:val="000000"/>
        </w:rPr>
        <w:t>ustvarjanja</w:t>
      </w:r>
      <w:r w:rsidRPr="00886A7F">
        <w:rPr>
          <w:color w:val="000000"/>
        </w:rPr>
        <w:t>, se</w:t>
      </w:r>
      <w:r w:rsidRPr="00FD3FEB">
        <w:rPr>
          <w:color w:val="000000"/>
        </w:rPr>
        <w:t xml:space="preserve"> druga edicija festivala podaja na raziskovanje in doživetje </w:t>
      </w:r>
      <w:r w:rsidRPr="00657CAF">
        <w:rPr>
          <w:b/>
          <w:bCs/>
          <w:color w:val="009999"/>
        </w:rPr>
        <w:t>Plečnikove vodne osi</w:t>
      </w:r>
      <w:r w:rsidRPr="00FD3FEB">
        <w:rPr>
          <w:color w:val="000000"/>
        </w:rPr>
        <w:t>.</w:t>
      </w:r>
      <w:r>
        <w:rPr>
          <w:color w:val="000000"/>
        </w:rPr>
        <w:t xml:space="preserve"> </w:t>
      </w:r>
    </w:p>
    <w:p w14:paraId="46E3D7B7" w14:textId="77777777" w:rsidR="00D43BA5" w:rsidRPr="00D43BA5" w:rsidRDefault="00D43BA5" w:rsidP="00D43BA5">
      <w:pPr>
        <w:rPr>
          <w:rFonts w:cstheme="minorHAnsi"/>
          <w:color w:val="000000" w:themeColor="text1"/>
        </w:rPr>
      </w:pPr>
      <w:r w:rsidRPr="00D43BA5">
        <w:rPr>
          <w:i/>
          <w:iCs/>
          <w:color w:val="009999"/>
        </w:rPr>
        <w:t>»Plečnik je v razmeroma kratkem času, gre za obdobje 15 let, uredil nabrežja Gradaščice in Ljubljanice ter stopnišča in mostove ob njih. Prostor ob reki je uredil po meri človeka, odprl je nove poglede in poti proti vodi, tako da je dandanes to najprijetnejši in najbolj obiskani del mesta, kjer se vsi radi zadržujemo, to pa je verjetno bila tudi arhitektova želja,«</w:t>
      </w:r>
      <w:r w:rsidRPr="00D43BA5">
        <w:rPr>
          <w:rFonts w:cstheme="minorHAnsi"/>
          <w:color w:val="000000" w:themeColor="text1"/>
        </w:rPr>
        <w:t xml:space="preserve"> o Plečnikovih vodnih potezah pravi Ana Porok, kustosinja v Plečnikovi hiši. </w:t>
      </w:r>
    </w:p>
    <w:p w14:paraId="36E66CDE" w14:textId="1E29131D" w:rsidR="00FD3FEB" w:rsidRPr="00FD3FEB" w:rsidRDefault="00FD3FEB" w:rsidP="0058423E">
      <w:pPr>
        <w:rPr>
          <w:color w:val="000000"/>
        </w:rPr>
      </w:pPr>
      <w:r>
        <w:rPr>
          <w:color w:val="000000"/>
        </w:rPr>
        <w:t xml:space="preserve">Družine, malčke, </w:t>
      </w:r>
      <w:r w:rsidRPr="00FD3FEB">
        <w:rPr>
          <w:color w:val="000000"/>
        </w:rPr>
        <w:t>mlade in starejše radovedneže vabimo</w:t>
      </w:r>
      <w:r>
        <w:rPr>
          <w:color w:val="000000"/>
        </w:rPr>
        <w:t xml:space="preserve">, da se </w:t>
      </w:r>
      <w:r w:rsidR="00D43BA5">
        <w:rPr>
          <w:color w:val="000000"/>
        </w:rPr>
        <w:t xml:space="preserve">na Plečnikov dan </w:t>
      </w:r>
      <w:r>
        <w:rPr>
          <w:color w:val="000000"/>
        </w:rPr>
        <w:t xml:space="preserve">podajo </w:t>
      </w:r>
      <w:r w:rsidRPr="00910468">
        <w:rPr>
          <w:b/>
          <w:bCs/>
          <w:color w:val="000000"/>
        </w:rPr>
        <w:t>od Plečnikove hiše do Plečnikovih zapornic in Fabianijevega mostu</w:t>
      </w:r>
      <w:r w:rsidRPr="00FD3FEB">
        <w:rPr>
          <w:color w:val="000000"/>
        </w:rPr>
        <w:t xml:space="preserve"> ali obratno, z vmesnim</w:t>
      </w:r>
      <w:r w:rsidR="00657CAF">
        <w:rPr>
          <w:color w:val="000000"/>
        </w:rPr>
        <w:t>i</w:t>
      </w:r>
      <w:r w:rsidRPr="00FD3FEB">
        <w:rPr>
          <w:color w:val="000000"/>
        </w:rPr>
        <w:t xml:space="preserve"> postanki na </w:t>
      </w:r>
      <w:r w:rsidRPr="00910468">
        <w:rPr>
          <w:b/>
          <w:bCs/>
          <w:color w:val="000000"/>
        </w:rPr>
        <w:t>Trnovskem pristanu</w:t>
      </w:r>
      <w:r w:rsidRPr="00FD3FEB">
        <w:rPr>
          <w:color w:val="000000"/>
        </w:rPr>
        <w:t xml:space="preserve">, v galeriji </w:t>
      </w:r>
      <w:proofErr w:type="spellStart"/>
      <w:r w:rsidRPr="00910468">
        <w:rPr>
          <w:b/>
          <w:bCs/>
          <w:color w:val="000000"/>
        </w:rPr>
        <w:t>DobraVaga</w:t>
      </w:r>
      <w:proofErr w:type="spellEnd"/>
      <w:r>
        <w:rPr>
          <w:color w:val="000000"/>
        </w:rPr>
        <w:t xml:space="preserve"> na Tržnicah</w:t>
      </w:r>
      <w:r w:rsidRPr="00FD3FEB">
        <w:rPr>
          <w:color w:val="000000"/>
        </w:rPr>
        <w:t xml:space="preserve">, </w:t>
      </w:r>
      <w:r w:rsidR="00445A9A">
        <w:rPr>
          <w:color w:val="000000"/>
        </w:rPr>
        <w:t xml:space="preserve">v Centru Rog, </w:t>
      </w:r>
      <w:r w:rsidRPr="00FD3FEB">
        <w:rPr>
          <w:color w:val="000000"/>
        </w:rPr>
        <w:t xml:space="preserve">na </w:t>
      </w:r>
      <w:r w:rsidRPr="00910468">
        <w:rPr>
          <w:b/>
          <w:bCs/>
          <w:color w:val="000000"/>
        </w:rPr>
        <w:t>Ambroževem trg</w:t>
      </w:r>
      <w:r w:rsidRPr="00657CAF">
        <w:rPr>
          <w:b/>
          <w:bCs/>
          <w:color w:val="000000"/>
        </w:rPr>
        <w:t>u</w:t>
      </w:r>
      <w:r w:rsidRPr="00FD3FEB">
        <w:rPr>
          <w:color w:val="000000"/>
        </w:rPr>
        <w:t>, del poti pa se bo</w:t>
      </w:r>
      <w:r>
        <w:rPr>
          <w:color w:val="000000"/>
        </w:rPr>
        <w:t>do</w:t>
      </w:r>
      <w:r w:rsidRPr="00FD3FEB">
        <w:rPr>
          <w:color w:val="000000"/>
        </w:rPr>
        <w:t xml:space="preserve"> lahko zapeljali tudi z </w:t>
      </w:r>
      <w:r w:rsidRPr="00910468">
        <w:rPr>
          <w:b/>
          <w:bCs/>
          <w:color w:val="000000"/>
        </w:rPr>
        <w:t>ladjico</w:t>
      </w:r>
      <w:r w:rsidRPr="00FD3FEB">
        <w:rPr>
          <w:color w:val="000000"/>
        </w:rPr>
        <w:t>.</w:t>
      </w:r>
      <w:r w:rsidR="00657CAF">
        <w:rPr>
          <w:color w:val="000000"/>
        </w:rPr>
        <w:t xml:space="preserve"> </w:t>
      </w:r>
      <w:r w:rsidR="00657CAF" w:rsidRPr="00657CAF">
        <w:rPr>
          <w:color w:val="000000"/>
        </w:rPr>
        <w:t xml:space="preserve">Čaka </w:t>
      </w:r>
      <w:r w:rsidR="00657CAF">
        <w:rPr>
          <w:color w:val="000000"/>
        </w:rPr>
        <w:t>jih</w:t>
      </w:r>
      <w:r w:rsidR="00657CAF" w:rsidRPr="00657CAF">
        <w:rPr>
          <w:color w:val="000000"/>
        </w:rPr>
        <w:t xml:space="preserve"> pestro dogajanje z razigranimi arhitekturnimi točkami, na katerih </w:t>
      </w:r>
      <w:r w:rsidR="00657CAF">
        <w:rPr>
          <w:color w:val="000000"/>
        </w:rPr>
        <w:t>bodo</w:t>
      </w:r>
      <w:r w:rsidR="00657CAF" w:rsidRPr="00657CAF">
        <w:rPr>
          <w:color w:val="000000"/>
        </w:rPr>
        <w:t xml:space="preserve"> lahko ustvarjali, gradili, poslušali, tiskali, raziskovali, skicirali, telovadili, uživali</w:t>
      </w:r>
      <w:r w:rsidR="00657CAF">
        <w:rPr>
          <w:color w:val="000000"/>
        </w:rPr>
        <w:t xml:space="preserve"> in </w:t>
      </w:r>
      <w:r w:rsidR="00174853">
        <w:rPr>
          <w:color w:val="000000"/>
        </w:rPr>
        <w:t xml:space="preserve">tako </w:t>
      </w:r>
      <w:r w:rsidR="00657CAF">
        <w:rPr>
          <w:color w:val="000000"/>
        </w:rPr>
        <w:t>na sproščen način spoznavali dediščino našega največjega arhitekta.</w:t>
      </w:r>
      <w:r w:rsidR="00657CAF" w:rsidRPr="00657CAF">
        <w:rPr>
          <w:color w:val="000000"/>
        </w:rPr>
        <w:t> </w:t>
      </w:r>
    </w:p>
    <w:p w14:paraId="369B779D" w14:textId="7FF28C61" w:rsidR="00E63CD2" w:rsidRDefault="00910468" w:rsidP="0058423E">
      <w:pPr>
        <w:rPr>
          <w:iCs/>
          <w:color w:val="000000"/>
        </w:rPr>
      </w:pPr>
      <w:r w:rsidRPr="00D43BA5">
        <w:rPr>
          <w:color w:val="000000"/>
        </w:rPr>
        <w:lastRenderedPageBreak/>
        <w:t xml:space="preserve">Družine, ki si bodo svoje mesto na festivalu </w:t>
      </w:r>
      <w:r w:rsidRPr="00D43BA5">
        <w:rPr>
          <w:b/>
          <w:bCs/>
          <w:color w:val="000000"/>
        </w:rPr>
        <w:t xml:space="preserve">rezervirale na spletni strani </w:t>
      </w:r>
      <w:r w:rsidRPr="00D43BA5">
        <w:rPr>
          <w:b/>
          <w:bCs/>
          <w:color w:val="009999"/>
        </w:rPr>
        <w:t>plecnikovdan.si</w:t>
      </w:r>
      <w:r w:rsidRPr="00D43BA5">
        <w:rPr>
          <w:color w:val="000000"/>
        </w:rPr>
        <w:t>, se bodo na pot po Plečnikovi vodni osi podale opremljene z zemljevidom z označenimi vsemi lokacijami</w:t>
      </w:r>
      <w:r w:rsidR="00174853" w:rsidRPr="00D43BA5">
        <w:rPr>
          <w:color w:val="000000"/>
        </w:rPr>
        <w:t xml:space="preserve">, ob registraciji pa bodo </w:t>
      </w:r>
      <w:r w:rsidR="006F1BE3" w:rsidRPr="00D43BA5">
        <w:rPr>
          <w:color w:val="000000"/>
        </w:rPr>
        <w:t xml:space="preserve">po želji </w:t>
      </w:r>
      <w:r w:rsidR="00174853" w:rsidRPr="00D43BA5">
        <w:rPr>
          <w:color w:val="000000"/>
        </w:rPr>
        <w:t xml:space="preserve">prejele tudi dva brezplačna kupona: </w:t>
      </w:r>
      <w:r w:rsidR="00174853" w:rsidRPr="00D43BA5">
        <w:rPr>
          <w:color w:val="009999"/>
        </w:rPr>
        <w:t xml:space="preserve">kupon za vožnjo z ladjico </w:t>
      </w:r>
      <w:r w:rsidR="00174853" w:rsidRPr="00D43BA5">
        <w:rPr>
          <w:color w:val="000000"/>
        </w:rPr>
        <w:t xml:space="preserve">in </w:t>
      </w:r>
      <w:r w:rsidR="00174853" w:rsidRPr="00D43BA5">
        <w:rPr>
          <w:color w:val="009999"/>
        </w:rPr>
        <w:t xml:space="preserve">kupon za vožnjo z </w:t>
      </w:r>
      <w:r w:rsidR="00B80ED9" w:rsidRPr="00D43BA5">
        <w:rPr>
          <w:color w:val="009999"/>
        </w:rPr>
        <w:t>Ljubljanskim</w:t>
      </w:r>
      <w:r w:rsidR="00174853" w:rsidRPr="00D43BA5">
        <w:rPr>
          <w:color w:val="009999"/>
        </w:rPr>
        <w:t xml:space="preserve"> potniškim prometom</w:t>
      </w:r>
      <w:r w:rsidR="00174853" w:rsidRPr="00D43BA5">
        <w:rPr>
          <w:color w:val="000000"/>
        </w:rPr>
        <w:t>, ki velj</w:t>
      </w:r>
      <w:r w:rsidR="005C31F1" w:rsidRPr="00D43BA5">
        <w:rPr>
          <w:color w:val="000000"/>
        </w:rPr>
        <w:t xml:space="preserve">ata le </w:t>
      </w:r>
      <w:r w:rsidR="00174853" w:rsidRPr="00D43BA5">
        <w:rPr>
          <w:color w:val="000000"/>
        </w:rPr>
        <w:t>na dan dogodka</w:t>
      </w:r>
      <w:r w:rsidRPr="00D43BA5">
        <w:rPr>
          <w:color w:val="000000"/>
        </w:rPr>
        <w:t xml:space="preserve">. </w:t>
      </w:r>
      <w:r w:rsidR="00174853" w:rsidRPr="00D43BA5">
        <w:rPr>
          <w:color w:val="000000"/>
        </w:rPr>
        <w:t>Pohajanje po prestolnici, ki jo je Plečnik oblikoval prav z mislijo na pešca, in obisk lokacij dogajanja ob Plečnikovi vodni osi pa družinam lahko prinese tudi lepo nagrado: t</w:t>
      </w:r>
      <w:r w:rsidRPr="00D43BA5">
        <w:rPr>
          <w:iCs/>
          <w:color w:val="000000"/>
        </w:rPr>
        <w:t>ist</w:t>
      </w:r>
      <w:r w:rsidR="005C31F1" w:rsidRPr="00D43BA5">
        <w:rPr>
          <w:iCs/>
          <w:color w:val="000000"/>
        </w:rPr>
        <w:t>i</w:t>
      </w:r>
      <w:r w:rsidRPr="00D43BA5">
        <w:rPr>
          <w:iCs/>
          <w:color w:val="000000"/>
        </w:rPr>
        <w:t>, ki bodo</w:t>
      </w:r>
      <w:r w:rsidR="00886A7F" w:rsidRPr="00D43BA5">
        <w:rPr>
          <w:iCs/>
          <w:color w:val="000000"/>
        </w:rPr>
        <w:t xml:space="preserve"> pravilno</w:t>
      </w:r>
      <w:r w:rsidR="00673F33" w:rsidRPr="00D43BA5">
        <w:rPr>
          <w:iCs/>
          <w:color w:val="000000"/>
        </w:rPr>
        <w:t xml:space="preserve"> </w:t>
      </w:r>
      <w:r w:rsidR="00DA1E30" w:rsidRPr="00D43BA5">
        <w:rPr>
          <w:iCs/>
          <w:color w:val="000000"/>
        </w:rPr>
        <w:t>odgovorili na nagradno v</w:t>
      </w:r>
      <w:r w:rsidR="00E63CD2" w:rsidRPr="00D43BA5">
        <w:rPr>
          <w:iCs/>
          <w:color w:val="000000"/>
        </w:rPr>
        <w:t>p</w:t>
      </w:r>
      <w:r w:rsidR="00DA1E30" w:rsidRPr="00D43BA5">
        <w:rPr>
          <w:iCs/>
          <w:color w:val="000000"/>
        </w:rPr>
        <w:t>rašanje</w:t>
      </w:r>
      <w:r w:rsidRPr="00D43BA5">
        <w:rPr>
          <w:iCs/>
          <w:color w:val="000000"/>
        </w:rPr>
        <w:t>, bodo lahko sodeloval</w:t>
      </w:r>
      <w:r w:rsidR="00DA1E30" w:rsidRPr="00D43BA5">
        <w:rPr>
          <w:iCs/>
          <w:color w:val="000000"/>
        </w:rPr>
        <w:t xml:space="preserve">i </w:t>
      </w:r>
      <w:r w:rsidRPr="00D43BA5">
        <w:rPr>
          <w:iCs/>
          <w:color w:val="000000"/>
        </w:rPr>
        <w:t>v nagradnem žrebu</w:t>
      </w:r>
      <w:r w:rsidR="00E63CD2" w:rsidRPr="00D43BA5">
        <w:rPr>
          <w:iCs/>
          <w:color w:val="000000"/>
        </w:rPr>
        <w:t xml:space="preserve"> </w:t>
      </w:r>
      <w:r w:rsidR="002632D7" w:rsidRPr="00D43BA5">
        <w:rPr>
          <w:iCs/>
          <w:color w:val="000000"/>
        </w:rPr>
        <w:t xml:space="preserve">in si </w:t>
      </w:r>
      <w:r w:rsidR="002632D7" w:rsidRPr="00D43BA5">
        <w:rPr>
          <w:iCs/>
        </w:rPr>
        <w:t xml:space="preserve">priborili </w:t>
      </w:r>
      <w:r w:rsidR="006430AA" w:rsidRPr="00D43BA5">
        <w:rPr>
          <w:iCs/>
        </w:rPr>
        <w:t>arhitekturno obarvane nagrade</w:t>
      </w:r>
      <w:r w:rsidR="006430AA" w:rsidRPr="00D43BA5">
        <w:rPr>
          <w:iCs/>
        </w:rPr>
        <w:t>, z glavno nagrado</w:t>
      </w:r>
      <w:r w:rsidR="00D43BA5" w:rsidRPr="00D43BA5">
        <w:rPr>
          <w:iCs/>
        </w:rPr>
        <w:t xml:space="preserve"> –</w:t>
      </w:r>
      <w:r w:rsidR="006430AA" w:rsidRPr="00D43BA5">
        <w:rPr>
          <w:iCs/>
        </w:rPr>
        <w:t xml:space="preserve"> </w:t>
      </w:r>
      <w:r w:rsidR="00B11C65" w:rsidRPr="00D43BA5">
        <w:rPr>
          <w:iCs/>
        </w:rPr>
        <w:t>rojstnodnevn</w:t>
      </w:r>
      <w:r w:rsidR="00D43BA5" w:rsidRPr="00D43BA5">
        <w:rPr>
          <w:iCs/>
        </w:rPr>
        <w:t xml:space="preserve">im </w:t>
      </w:r>
      <w:r w:rsidR="0065049D" w:rsidRPr="00D43BA5">
        <w:rPr>
          <w:iCs/>
        </w:rPr>
        <w:t>p</w:t>
      </w:r>
      <w:r w:rsidR="00B11C65" w:rsidRPr="00D43BA5">
        <w:rPr>
          <w:iCs/>
        </w:rPr>
        <w:t>raznovanje</w:t>
      </w:r>
      <w:r w:rsidR="00D43BA5" w:rsidRPr="00D43BA5">
        <w:rPr>
          <w:iCs/>
        </w:rPr>
        <w:t>m</w:t>
      </w:r>
      <w:r w:rsidR="00B11C65" w:rsidRPr="00D43BA5">
        <w:rPr>
          <w:iCs/>
        </w:rPr>
        <w:t xml:space="preserve"> v Plečn</w:t>
      </w:r>
      <w:r w:rsidR="00B11C65" w:rsidRPr="00D43BA5">
        <w:rPr>
          <w:iCs/>
          <w:color w:val="000000"/>
        </w:rPr>
        <w:t>ikovi hiši</w:t>
      </w:r>
      <w:r w:rsidR="0065049D" w:rsidRPr="00D43BA5">
        <w:rPr>
          <w:iCs/>
          <w:color w:val="000000"/>
        </w:rPr>
        <w:t>.</w:t>
      </w:r>
    </w:p>
    <w:p w14:paraId="78AF0218" w14:textId="521FF8CE" w:rsidR="00B6647E" w:rsidRDefault="00B6647E" w:rsidP="0058423E">
      <w:pPr>
        <w:rPr>
          <w:iCs/>
          <w:color w:val="000000"/>
        </w:rPr>
      </w:pPr>
      <w:r w:rsidRPr="00B6647E">
        <w:rPr>
          <w:b/>
          <w:color w:val="009999"/>
        </w:rPr>
        <w:t>Glavni</w:t>
      </w:r>
      <w:r w:rsidRPr="00B6647E">
        <w:rPr>
          <w:b/>
          <w:bCs/>
          <w:iCs/>
          <w:color w:val="000000"/>
        </w:rPr>
        <w:t xml:space="preserve"> </w:t>
      </w:r>
      <w:r w:rsidRPr="00B6647E">
        <w:rPr>
          <w:b/>
          <w:color w:val="009999"/>
        </w:rPr>
        <w:t>organizator</w:t>
      </w:r>
      <w:r>
        <w:rPr>
          <w:iCs/>
          <w:color w:val="000000"/>
        </w:rPr>
        <w:t xml:space="preserve">: </w:t>
      </w:r>
      <w:r w:rsidRPr="00B80ED9">
        <w:rPr>
          <w:color w:val="000000"/>
        </w:rPr>
        <w:t>Muzej in galerije mesta Ljubljane</w:t>
      </w:r>
      <w:r>
        <w:rPr>
          <w:color w:val="000000"/>
        </w:rPr>
        <w:t xml:space="preserve"> </w:t>
      </w:r>
      <w:r w:rsidRPr="00B80ED9">
        <w:rPr>
          <w:color w:val="000000"/>
        </w:rPr>
        <w:t>– Plečnikova hiša</w:t>
      </w:r>
      <w:r>
        <w:rPr>
          <w:color w:val="000000"/>
        </w:rPr>
        <w:t xml:space="preserve"> in</w:t>
      </w:r>
      <w:r>
        <w:rPr>
          <w:color w:val="000000"/>
        </w:rPr>
        <w:t xml:space="preserve"> </w:t>
      </w:r>
      <w:proofErr w:type="spellStart"/>
      <w:r>
        <w:rPr>
          <w:color w:val="000000"/>
        </w:rPr>
        <w:t>Cukrarna</w:t>
      </w:r>
      <w:proofErr w:type="spellEnd"/>
    </w:p>
    <w:p w14:paraId="206AE798" w14:textId="51EA4639" w:rsidR="0058423E" w:rsidRPr="00B80ED9" w:rsidRDefault="00B6647E" w:rsidP="0058423E">
      <w:pPr>
        <w:rPr>
          <w:color w:val="000000"/>
        </w:rPr>
      </w:pPr>
      <w:r>
        <w:rPr>
          <w:b/>
          <w:bCs/>
          <w:color w:val="009999"/>
        </w:rPr>
        <w:t>Soo</w:t>
      </w:r>
      <w:r w:rsidR="0058423E" w:rsidRPr="00B80ED9">
        <w:rPr>
          <w:b/>
          <w:bCs/>
          <w:color w:val="009999"/>
        </w:rPr>
        <w:t>rganizator</w:t>
      </w:r>
      <w:r>
        <w:rPr>
          <w:b/>
          <w:bCs/>
          <w:color w:val="009999"/>
        </w:rPr>
        <w:t>ji</w:t>
      </w:r>
      <w:r w:rsidRPr="00B6647E">
        <w:rPr>
          <w:bCs/>
          <w:color w:val="000000"/>
        </w:rPr>
        <w:t>:</w:t>
      </w:r>
      <w:r w:rsidR="0058423E" w:rsidRPr="00B80ED9">
        <w:rPr>
          <w:b/>
          <w:bCs/>
          <w:color w:val="000000"/>
        </w:rPr>
        <w:t xml:space="preserve"> </w:t>
      </w:r>
      <w:r w:rsidR="009B55C6">
        <w:rPr>
          <w:color w:val="000000"/>
        </w:rPr>
        <w:t xml:space="preserve">Turizem Ljubljana, </w:t>
      </w:r>
      <w:r w:rsidR="0058423E" w:rsidRPr="00B80ED9">
        <w:rPr>
          <w:color w:val="000000"/>
        </w:rPr>
        <w:t>Muzej</w:t>
      </w:r>
      <w:r w:rsidR="00C246C5" w:rsidRPr="00B80ED9">
        <w:rPr>
          <w:color w:val="000000"/>
        </w:rPr>
        <w:t xml:space="preserve"> za arhitekturo in </w:t>
      </w:r>
      <w:r w:rsidR="001F044F">
        <w:rPr>
          <w:color w:val="000000"/>
        </w:rPr>
        <w:t>oblikovanje,</w:t>
      </w:r>
      <w:r w:rsidR="00F2711F">
        <w:rPr>
          <w:color w:val="000000"/>
        </w:rPr>
        <w:t xml:space="preserve"> </w:t>
      </w:r>
      <w:r w:rsidR="00B80ED9" w:rsidRPr="00B80ED9">
        <w:rPr>
          <w:color w:val="000000"/>
        </w:rPr>
        <w:t>Center Rog, Kino</w:t>
      </w:r>
      <w:r w:rsidR="00561027">
        <w:rPr>
          <w:color w:val="000000"/>
        </w:rPr>
        <w:t xml:space="preserve"> </w:t>
      </w:r>
      <w:r w:rsidR="00B80ED9" w:rsidRPr="00B80ED9">
        <w:rPr>
          <w:color w:val="000000"/>
        </w:rPr>
        <w:t xml:space="preserve">Šiška – </w:t>
      </w:r>
      <w:proofErr w:type="spellStart"/>
      <w:r w:rsidR="00B80ED9" w:rsidRPr="00B80ED9">
        <w:rPr>
          <w:color w:val="000000"/>
        </w:rPr>
        <w:t>DobraVaga</w:t>
      </w:r>
      <w:proofErr w:type="spellEnd"/>
      <w:r w:rsidR="00B80ED9">
        <w:rPr>
          <w:color w:val="000000"/>
        </w:rPr>
        <w:t xml:space="preserve"> </w:t>
      </w:r>
    </w:p>
    <w:p w14:paraId="5BE6BED6" w14:textId="7F6F65DD" w:rsidR="00B6647E" w:rsidRDefault="0058423E" w:rsidP="0058423E">
      <w:pPr>
        <w:rPr>
          <w:color w:val="000000"/>
        </w:rPr>
      </w:pPr>
      <w:r w:rsidRPr="00B80ED9">
        <w:rPr>
          <w:b/>
          <w:color w:val="009999"/>
        </w:rPr>
        <w:t>Partnerji</w:t>
      </w:r>
      <w:r w:rsidR="00CB4F58" w:rsidRPr="00B6647E">
        <w:rPr>
          <w:bCs/>
          <w:color w:val="000000"/>
        </w:rPr>
        <w:t>:</w:t>
      </w:r>
      <w:r w:rsidRPr="00B80ED9">
        <w:rPr>
          <w:b/>
          <w:color w:val="000000"/>
        </w:rPr>
        <w:t xml:space="preserve"> </w:t>
      </w:r>
      <w:r w:rsidR="00CB4F58">
        <w:rPr>
          <w:color w:val="000000"/>
        </w:rPr>
        <w:t>Center arhitekture Slovenije,</w:t>
      </w:r>
      <w:r w:rsidR="007D1123">
        <w:rPr>
          <w:color w:val="000000"/>
        </w:rPr>
        <w:t xml:space="preserve"> </w:t>
      </w:r>
      <w:r w:rsidR="005B1CBE">
        <w:rPr>
          <w:color w:val="000000"/>
        </w:rPr>
        <w:t>A</w:t>
      </w:r>
      <w:r w:rsidR="005C535D">
        <w:rPr>
          <w:color w:val="000000"/>
        </w:rPr>
        <w:t>nka Iskra,</w:t>
      </w:r>
      <w:r w:rsidR="00CB4F58">
        <w:rPr>
          <w:color w:val="000000"/>
        </w:rPr>
        <w:t xml:space="preserve"> </w:t>
      </w:r>
      <w:r w:rsidR="004F3949">
        <w:rPr>
          <w:color w:val="000000"/>
        </w:rPr>
        <w:t xml:space="preserve">Nuša Jurjevič, </w:t>
      </w:r>
      <w:r w:rsidR="003E3968">
        <w:rPr>
          <w:color w:val="000000"/>
        </w:rPr>
        <w:t xml:space="preserve">Nina Klinec, Katarina Toman Kracina, </w:t>
      </w:r>
    </w:p>
    <w:p w14:paraId="40436EC3" w14:textId="7A22EE9C" w:rsidR="0058423E" w:rsidRPr="00B80ED9" w:rsidRDefault="00B6647E" w:rsidP="0058423E">
      <w:pPr>
        <w:rPr>
          <w:color w:val="000000"/>
        </w:rPr>
      </w:pPr>
      <w:r w:rsidRPr="00B6647E">
        <w:rPr>
          <w:b/>
          <w:color w:val="009999"/>
        </w:rPr>
        <w:t>Podporniki</w:t>
      </w:r>
      <w:r>
        <w:rPr>
          <w:color w:val="000000"/>
        </w:rPr>
        <w:t xml:space="preserve">: </w:t>
      </w:r>
      <w:r w:rsidR="00CB4F58">
        <w:rPr>
          <w:color w:val="000000"/>
        </w:rPr>
        <w:t>L</w:t>
      </w:r>
      <w:r w:rsidR="00B80ED9" w:rsidRPr="00B80ED9">
        <w:rPr>
          <w:color w:val="000000"/>
        </w:rPr>
        <w:t xml:space="preserve">jubljanski potniški promet, </w:t>
      </w:r>
      <w:r>
        <w:rPr>
          <w:color w:val="000000"/>
        </w:rPr>
        <w:t xml:space="preserve">Rečni transport d. o. o., Ljubljana, </w:t>
      </w:r>
      <w:proofErr w:type="spellStart"/>
      <w:r w:rsidR="00B80ED9" w:rsidRPr="00B80ED9">
        <w:rPr>
          <w:color w:val="000000"/>
        </w:rPr>
        <w:t>Stow</w:t>
      </w:r>
      <w:proofErr w:type="spellEnd"/>
      <w:r w:rsidR="00B80ED9" w:rsidRPr="00B80ED9">
        <w:rPr>
          <w:color w:val="000000"/>
        </w:rPr>
        <w:t xml:space="preserve"> </w:t>
      </w:r>
      <w:proofErr w:type="spellStart"/>
      <w:r w:rsidR="00B80ED9" w:rsidRPr="00B80ED9">
        <w:rPr>
          <w:color w:val="000000"/>
        </w:rPr>
        <w:t>Coffee</w:t>
      </w:r>
      <w:proofErr w:type="spellEnd"/>
      <w:r w:rsidR="00B80ED9" w:rsidRPr="00B80ED9">
        <w:rPr>
          <w:color w:val="000000"/>
        </w:rPr>
        <w:t xml:space="preserve">, </w:t>
      </w:r>
      <w:proofErr w:type="spellStart"/>
      <w:r w:rsidR="00B80ED9" w:rsidRPr="00B80ED9">
        <w:rPr>
          <w:color w:val="000000"/>
        </w:rPr>
        <w:t>Specto</w:t>
      </w:r>
      <w:proofErr w:type="spellEnd"/>
      <w:r w:rsidR="00B80ED9" w:rsidRPr="00B80ED9">
        <w:rPr>
          <w:color w:val="000000"/>
        </w:rPr>
        <w:t xml:space="preserve"> </w:t>
      </w:r>
    </w:p>
    <w:p w14:paraId="75FCFFAF" w14:textId="77777777" w:rsidR="0058423E" w:rsidRPr="00B80ED9" w:rsidRDefault="0058423E" w:rsidP="0058423E">
      <w:pPr>
        <w:rPr>
          <w:color w:val="000000"/>
        </w:rPr>
      </w:pPr>
    </w:p>
    <w:p w14:paraId="7FB0E83E" w14:textId="65B02568" w:rsidR="00335139" w:rsidRPr="00335139" w:rsidRDefault="005B10D1" w:rsidP="004A1C92">
      <w:pPr>
        <w:rPr>
          <w:rFonts w:cstheme="minorHAnsi"/>
          <w:b/>
          <w:sz w:val="28"/>
          <w:szCs w:val="28"/>
        </w:rPr>
      </w:pPr>
      <w:r>
        <w:rPr>
          <w:rFonts w:cstheme="minorHAnsi"/>
          <w:b/>
          <w:sz w:val="28"/>
          <w:szCs w:val="28"/>
        </w:rPr>
        <w:t>Kaj se bo dogajalo</w:t>
      </w:r>
      <w:r w:rsidR="009D6FEF">
        <w:rPr>
          <w:rFonts w:cstheme="minorHAnsi"/>
          <w:b/>
          <w:sz w:val="28"/>
          <w:szCs w:val="28"/>
        </w:rPr>
        <w:t xml:space="preserve"> in</w:t>
      </w:r>
      <w:r>
        <w:rPr>
          <w:rFonts w:cstheme="minorHAnsi"/>
          <w:b/>
          <w:sz w:val="28"/>
          <w:szCs w:val="28"/>
        </w:rPr>
        <w:t xml:space="preserve"> kj</w:t>
      </w:r>
      <w:r w:rsidR="004A1C92">
        <w:rPr>
          <w:rFonts w:cstheme="minorHAnsi"/>
          <w:b/>
          <w:sz w:val="28"/>
          <w:szCs w:val="28"/>
        </w:rPr>
        <w:t>e?</w:t>
      </w:r>
    </w:p>
    <w:p w14:paraId="37BBC8D4" w14:textId="4BC2B1AE" w:rsidR="009D6FEF" w:rsidRDefault="00837BF3" w:rsidP="004A1C92">
      <w:pPr>
        <w:rPr>
          <w:rFonts w:cstheme="minorHAnsi"/>
          <w:b/>
        </w:rPr>
      </w:pPr>
      <w:r w:rsidRPr="002C0BFC">
        <w:rPr>
          <w:rFonts w:cstheme="minorHAnsi"/>
          <w:b/>
          <w:noProof/>
          <w:highlight w:val="yellow"/>
          <w:u w:val="single"/>
          <w:lang w:eastAsia="sl-SI"/>
        </w:rPr>
        <w:drawing>
          <wp:anchor distT="0" distB="0" distL="114300" distR="114300" simplePos="0" relativeHeight="251678720" behindDoc="0" locked="0" layoutInCell="1" allowOverlap="1" wp14:anchorId="27AE4E7D" wp14:editId="639F09F7">
            <wp:simplePos x="0" y="0"/>
            <wp:positionH relativeFrom="margin">
              <wp:align>left</wp:align>
            </wp:positionH>
            <wp:positionV relativeFrom="paragraph">
              <wp:posOffset>19050</wp:posOffset>
            </wp:positionV>
            <wp:extent cx="1257300" cy="1539240"/>
            <wp:effectExtent l="0" t="0" r="0" b="0"/>
            <wp:wrapSquare wrapText="bothSides"/>
            <wp:docPr id="2" name="Slika 2" descr="C:\Users\NikaDamjanovic\Desktop\ilustracije razno\2023-04-05 13_02_03-pozor drizine 2023_zlozenka_tisk_zgibanje.pdf - Adobe Acrobat Reader (64-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aDamjanovic\Desktop\ilustracije razno\2023-04-05 13_02_03-pozor drizine 2023_zlozenka_tisk_zgibanje.pdf - Adobe Acrobat Reader (64-bit).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7102"/>
                    <a:stretch/>
                  </pic:blipFill>
                  <pic:spPr bwMode="auto">
                    <a:xfrm>
                      <a:off x="0" y="0"/>
                      <a:ext cx="1257300" cy="1539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BFC">
        <w:rPr>
          <w:noProof/>
        </w:rPr>
        <w:drawing>
          <wp:inline distT="0" distB="0" distL="0" distR="0" wp14:anchorId="5925858B" wp14:editId="07274D4F">
            <wp:extent cx="190500" cy="190500"/>
            <wp:effectExtent l="0" t="0" r="0" b="0"/>
            <wp:docPr id="764735787" name="Slika 2"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35787" name="Slika 2" descr="Slika, ki vsebuje besede krog, barvitost, grafika, src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0BFC">
        <w:rPr>
          <w:rFonts w:cstheme="minorHAnsi"/>
          <w:b/>
        </w:rPr>
        <w:t xml:space="preserve"> </w:t>
      </w:r>
      <w:r w:rsidR="009D6FEF">
        <w:rPr>
          <w:rFonts w:cstheme="minorHAnsi"/>
          <w:b/>
        </w:rPr>
        <w:t xml:space="preserve">PLEČNIKOVA HIŠA </w:t>
      </w:r>
      <w:r w:rsidR="009D6FEF" w:rsidRPr="009D6FEF">
        <w:rPr>
          <w:rFonts w:cstheme="minorHAnsi"/>
          <w:bCs/>
        </w:rPr>
        <w:t>| Karunova 4−6</w:t>
      </w:r>
    </w:p>
    <w:p w14:paraId="51260AFC" w14:textId="09834092" w:rsidR="00837BF3" w:rsidRDefault="009D6FEF" w:rsidP="00837BF3">
      <w:r>
        <w:rPr>
          <w:rFonts w:cstheme="minorHAnsi"/>
          <w:b/>
        </w:rPr>
        <w:t>Skrivnosti Plečnikovega vrta</w:t>
      </w:r>
      <w:r w:rsidR="002C0BFC">
        <w:rPr>
          <w:rFonts w:cstheme="minorHAnsi"/>
          <w:b/>
        </w:rPr>
        <w:br/>
      </w:r>
      <w:r w:rsidR="00837BF3">
        <w:t xml:space="preserve">Ustvarili bomo glineni stebriček po Plečnikovem navdihu in si ogledali zunanjost arhitektovega domovanja. Prisluhnili bomo </w:t>
      </w:r>
      <w:proofErr w:type="spellStart"/>
      <w:r w:rsidR="00837BF3">
        <w:t>kamišibajski</w:t>
      </w:r>
      <w:proofErr w:type="spellEnd"/>
      <w:r w:rsidR="00837BF3">
        <w:t xml:space="preserve"> pripovedi o kužku Sivku iz slikanice in si ogledali, kako nastajajo njegove ilustracije,</w:t>
      </w:r>
      <w:r w:rsidR="00837BF3">
        <w:t xml:space="preserve"> </w:t>
      </w:r>
      <w:r w:rsidR="00837BF3">
        <w:t>sprehodili se bomo skozi Plečnikov vrt ter ga raziskali z vsemi čuti.</w:t>
      </w:r>
    </w:p>
    <w:p w14:paraId="43F5C372" w14:textId="3526D9AC" w:rsidR="002C0BFC" w:rsidRPr="002C0BFC" w:rsidRDefault="004E5B69" w:rsidP="004A1C92">
      <w:pPr>
        <w:rPr>
          <w:i/>
          <w:iCs/>
        </w:rPr>
      </w:pPr>
      <w:r>
        <w:rPr>
          <w:i/>
          <w:iCs/>
        </w:rPr>
        <w:t>Izvajalci</w:t>
      </w:r>
      <w:r w:rsidR="002C0BFC" w:rsidRPr="002C0BFC">
        <w:rPr>
          <w:i/>
          <w:iCs/>
        </w:rPr>
        <w:t>: Plečnikova hiša, Katarina Toman Kracina</w:t>
      </w:r>
      <w:r w:rsidR="003B28A8">
        <w:rPr>
          <w:i/>
          <w:iCs/>
        </w:rPr>
        <w:t>, Nuša Jurjevič</w:t>
      </w:r>
    </w:p>
    <w:p w14:paraId="1728ED68" w14:textId="131A03C8" w:rsidR="002C0BFC" w:rsidRDefault="002C0BFC" w:rsidP="004A1C92">
      <w:pPr>
        <w:rPr>
          <w:rFonts w:cstheme="minorHAnsi"/>
          <w:b/>
        </w:rPr>
      </w:pPr>
    </w:p>
    <w:p w14:paraId="71768638" w14:textId="680FD7CF" w:rsidR="009D6FEF" w:rsidRPr="002C0BFC" w:rsidRDefault="008F695E" w:rsidP="002C0BFC">
      <w:pPr>
        <w:rPr>
          <w:rFonts w:cstheme="minorHAnsi"/>
          <w:b/>
        </w:rPr>
      </w:pPr>
      <w:r>
        <w:rPr>
          <w:noProof/>
          <w14:ligatures w14:val="none"/>
        </w:rPr>
        <w:drawing>
          <wp:anchor distT="0" distB="0" distL="114300" distR="114300" simplePos="0" relativeHeight="251679744" behindDoc="0" locked="0" layoutInCell="1" allowOverlap="1" wp14:anchorId="5992E51D" wp14:editId="00B9763D">
            <wp:simplePos x="0" y="0"/>
            <wp:positionH relativeFrom="margin">
              <wp:align>right</wp:align>
            </wp:positionH>
            <wp:positionV relativeFrom="paragraph">
              <wp:posOffset>5715</wp:posOffset>
            </wp:positionV>
            <wp:extent cx="1889125" cy="1366520"/>
            <wp:effectExtent l="0" t="0" r="0" b="5080"/>
            <wp:wrapSquare wrapText="bothSides"/>
            <wp:docPr id="172514736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47362" name="Slika 1725147362"/>
                    <pic:cNvPicPr/>
                  </pic:nvPicPr>
                  <pic:blipFill>
                    <a:blip r:embed="rId8">
                      <a:extLst>
                        <a:ext uri="{28A0092B-C50C-407E-A947-70E740481C1C}">
                          <a14:useLocalDpi xmlns:a14="http://schemas.microsoft.com/office/drawing/2010/main" val="0"/>
                        </a:ext>
                      </a:extLst>
                    </a:blip>
                    <a:stretch>
                      <a:fillRect/>
                    </a:stretch>
                  </pic:blipFill>
                  <pic:spPr>
                    <a:xfrm>
                      <a:off x="0" y="0"/>
                      <a:ext cx="1889125" cy="1366520"/>
                    </a:xfrm>
                    <a:prstGeom prst="rect">
                      <a:avLst/>
                    </a:prstGeom>
                  </pic:spPr>
                </pic:pic>
              </a:graphicData>
            </a:graphic>
            <wp14:sizeRelH relativeFrom="page">
              <wp14:pctWidth>0</wp14:pctWidth>
            </wp14:sizeRelH>
            <wp14:sizeRelV relativeFrom="page">
              <wp14:pctHeight>0</wp14:pctHeight>
            </wp14:sizeRelV>
          </wp:anchor>
        </w:drawing>
      </w:r>
      <w:r w:rsidR="002C0BFC">
        <w:rPr>
          <w:noProof/>
        </w:rPr>
        <w:drawing>
          <wp:inline distT="0" distB="0" distL="0" distR="0" wp14:anchorId="4E97544A" wp14:editId="1DA198F1">
            <wp:extent cx="190500" cy="190500"/>
            <wp:effectExtent l="0" t="0" r="0" b="0"/>
            <wp:docPr id="2025239062" name="Slika 3"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39062" name="Slika 3" descr="Slika, ki vsebuje besede krog, barvitost, grafika, src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0BFC">
        <w:rPr>
          <w:rFonts w:cstheme="minorHAnsi"/>
          <w:b/>
        </w:rPr>
        <w:t xml:space="preserve"> </w:t>
      </w:r>
      <w:r w:rsidR="009D6FEF" w:rsidRPr="002C0BFC">
        <w:rPr>
          <w:rFonts w:cstheme="minorHAnsi"/>
          <w:b/>
        </w:rPr>
        <w:t>TRNOVSKI PRISTAN</w:t>
      </w:r>
    </w:p>
    <w:p w14:paraId="4A1D54D7" w14:textId="096CC489" w:rsidR="009D6FEF" w:rsidRDefault="002C0BFC" w:rsidP="002C0BFC">
      <w:pPr>
        <w:rPr>
          <w:rFonts w:cstheme="minorHAnsi"/>
          <w:bCs/>
        </w:rPr>
      </w:pPr>
      <w:r w:rsidRPr="002C0BFC">
        <w:rPr>
          <w:rFonts w:cstheme="minorHAnsi"/>
          <w:b/>
          <w:bCs/>
        </w:rPr>
        <w:t>Zgradimo most in se sprehodimo čez načrt</w:t>
      </w:r>
      <w:r>
        <w:rPr>
          <w:rFonts w:cstheme="minorHAnsi"/>
          <w:b/>
          <w:bCs/>
        </w:rPr>
        <w:br/>
      </w:r>
      <w:r w:rsidRPr="002C0BFC">
        <w:rPr>
          <w:rFonts w:cstheme="minorHAnsi"/>
          <w:bCs/>
        </w:rPr>
        <w:t>Pogovarjali se bomo o mostovih in se preizkusili v gradnji čisto pravega lesenega mostu. Izvedeli bomo, kaj je načrt in kaj je skica ter se tudi sami preizkusili kot mini arhitekti.</w:t>
      </w:r>
    </w:p>
    <w:p w14:paraId="0F921685" w14:textId="18B55B16" w:rsidR="002C0BFC" w:rsidRPr="002C0BFC" w:rsidRDefault="00370616" w:rsidP="002C0BFC">
      <w:pPr>
        <w:rPr>
          <w:rFonts w:cstheme="minorHAnsi"/>
          <w:i/>
          <w:iCs/>
        </w:rPr>
      </w:pPr>
      <w:r>
        <w:rPr>
          <w:rFonts w:cstheme="minorHAnsi"/>
          <w:i/>
          <w:iCs/>
        </w:rPr>
        <w:t>Izvajalci</w:t>
      </w:r>
      <w:r w:rsidR="002C0BFC" w:rsidRPr="002C0BFC">
        <w:rPr>
          <w:rFonts w:cstheme="minorHAnsi"/>
          <w:i/>
          <w:iCs/>
        </w:rPr>
        <w:t>: Center arhitekture Slovenije</w:t>
      </w:r>
      <w:r w:rsidR="002C0BFC">
        <w:rPr>
          <w:rFonts w:cstheme="minorHAnsi"/>
          <w:i/>
          <w:iCs/>
        </w:rPr>
        <w:t xml:space="preserve"> </w:t>
      </w:r>
      <w:r w:rsidR="002C0BFC" w:rsidRPr="002C0BFC">
        <w:rPr>
          <w:rFonts w:cstheme="minorHAnsi"/>
          <w:i/>
          <w:iCs/>
        </w:rPr>
        <w:t>/ Igriva arhitektura</w:t>
      </w:r>
      <w:r w:rsidR="00603727">
        <w:rPr>
          <w:rFonts w:cstheme="minorHAnsi"/>
          <w:i/>
          <w:iCs/>
        </w:rPr>
        <w:t>, Plečnikova hiša</w:t>
      </w:r>
    </w:p>
    <w:p w14:paraId="527227AA" w14:textId="17C5FB69" w:rsidR="002C0BFC" w:rsidRDefault="008F695E" w:rsidP="002C0BFC">
      <w:pPr>
        <w:rPr>
          <w:rFonts w:cstheme="minorHAnsi"/>
          <w:b/>
          <w:bCs/>
        </w:rPr>
      </w:pPr>
      <w:r>
        <w:rPr>
          <w:noProof/>
          <w14:ligatures w14:val="none"/>
        </w:rPr>
        <w:drawing>
          <wp:anchor distT="0" distB="0" distL="114300" distR="114300" simplePos="0" relativeHeight="251680768" behindDoc="0" locked="0" layoutInCell="1" allowOverlap="1" wp14:anchorId="0F2DECE6" wp14:editId="47B9DFB8">
            <wp:simplePos x="0" y="0"/>
            <wp:positionH relativeFrom="margin">
              <wp:align>left</wp:align>
            </wp:positionH>
            <wp:positionV relativeFrom="paragraph">
              <wp:posOffset>283845</wp:posOffset>
            </wp:positionV>
            <wp:extent cx="1524000" cy="1403985"/>
            <wp:effectExtent l="0" t="0" r="0" b="5715"/>
            <wp:wrapSquare wrapText="bothSides"/>
            <wp:docPr id="1277800468" name="Slika 4" descr="Slika, ki vsebuje besede risanje, sličica, skica, ilustrac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00468" name="Slika 4" descr="Slika, ki vsebuje besede risanje, sličica, skica, ilustracija&#10;&#10;Opis je samodejno ustvarjen"/>
                    <pic:cNvPicPr/>
                  </pic:nvPicPr>
                  <pic:blipFill>
                    <a:blip r:embed="rId9">
                      <a:extLst>
                        <a:ext uri="{28A0092B-C50C-407E-A947-70E740481C1C}">
                          <a14:useLocalDpi xmlns:a14="http://schemas.microsoft.com/office/drawing/2010/main" val="0"/>
                        </a:ext>
                      </a:extLst>
                    </a:blip>
                    <a:stretch>
                      <a:fillRect/>
                    </a:stretch>
                  </pic:blipFill>
                  <pic:spPr>
                    <a:xfrm>
                      <a:off x="0" y="0"/>
                      <a:ext cx="1538096" cy="1417179"/>
                    </a:xfrm>
                    <a:prstGeom prst="rect">
                      <a:avLst/>
                    </a:prstGeom>
                  </pic:spPr>
                </pic:pic>
              </a:graphicData>
            </a:graphic>
            <wp14:sizeRelH relativeFrom="page">
              <wp14:pctWidth>0</wp14:pctWidth>
            </wp14:sizeRelH>
            <wp14:sizeRelV relativeFrom="page">
              <wp14:pctHeight>0</wp14:pctHeight>
            </wp14:sizeRelV>
          </wp:anchor>
        </w:drawing>
      </w:r>
    </w:p>
    <w:p w14:paraId="6576BFB3" w14:textId="3F115A67" w:rsidR="002C0BFC" w:rsidRPr="002C0BFC" w:rsidRDefault="002C0BFC" w:rsidP="002C0BFC">
      <w:pPr>
        <w:rPr>
          <w:rFonts w:cstheme="minorHAnsi"/>
          <w:b/>
          <w:bCs/>
        </w:rPr>
      </w:pPr>
      <w:r>
        <w:rPr>
          <w:noProof/>
        </w:rPr>
        <w:drawing>
          <wp:inline distT="0" distB="0" distL="0" distR="0" wp14:anchorId="0F26D14E" wp14:editId="3967CD0F">
            <wp:extent cx="190500" cy="190500"/>
            <wp:effectExtent l="0" t="0" r="0" b="0"/>
            <wp:docPr id="232678320" name="Slika 4"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78320" name="Slika 4" descr="Slika, ki vsebuje besede krog, barvitost, grafika, src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heme="minorHAnsi"/>
          <w:b/>
          <w:bCs/>
        </w:rPr>
        <w:t xml:space="preserve"> </w:t>
      </w:r>
      <w:r w:rsidRPr="002C0BFC">
        <w:rPr>
          <w:rFonts w:cstheme="minorHAnsi"/>
          <w:b/>
          <w:bCs/>
        </w:rPr>
        <w:t xml:space="preserve">PLEČNIKOVA VODNA OS </w:t>
      </w:r>
      <w:r w:rsidR="00414C2C">
        <w:rPr>
          <w:rFonts w:cstheme="minorHAnsi"/>
          <w:b/>
          <w:bCs/>
        </w:rPr>
        <w:t>OD TRNOVSKEGA PRISTANA DO TROMOSTOVJA ALI OBRATNO</w:t>
      </w:r>
    </w:p>
    <w:p w14:paraId="1A56199D" w14:textId="5B5C4060" w:rsidR="00AF04B7" w:rsidRPr="00AF04B7" w:rsidRDefault="00AF04B7" w:rsidP="00AF04B7">
      <w:pPr>
        <w:rPr>
          <w:rFonts w:cstheme="minorHAnsi"/>
          <w:b/>
          <w:bCs/>
        </w:rPr>
      </w:pPr>
      <w:r w:rsidRPr="00AF04B7">
        <w:rPr>
          <w:rFonts w:cstheme="minorHAnsi"/>
          <w:b/>
          <w:bCs/>
        </w:rPr>
        <w:t>Mostovi in nabrežja Ljubljanice z ladjice</w:t>
      </w:r>
      <w:r>
        <w:rPr>
          <w:rFonts w:cstheme="minorHAnsi"/>
          <w:b/>
          <w:bCs/>
        </w:rPr>
        <w:br/>
      </w:r>
      <w:r w:rsidRPr="00AF04B7">
        <w:rPr>
          <w:rFonts w:cstheme="minorHAnsi"/>
        </w:rPr>
        <w:t>Z ladjico se bomo popeljali po reki Ljubljanici. Ogledali si bomo številna dela arhitekta Plečnika, ki so zaznamovala njegovo vodno os in so danes del pomembne svetovne dediščine Unesco.</w:t>
      </w:r>
    </w:p>
    <w:p w14:paraId="74214E4F" w14:textId="2A003D02" w:rsidR="00AF04B7" w:rsidRPr="00AF04B7" w:rsidRDefault="00AF04B7" w:rsidP="00AF04B7">
      <w:pPr>
        <w:rPr>
          <w:rFonts w:cstheme="minorHAnsi"/>
          <w:i/>
          <w:iCs/>
        </w:rPr>
      </w:pPr>
      <w:r w:rsidRPr="00AF04B7">
        <w:rPr>
          <w:rFonts w:cstheme="minorHAnsi"/>
          <w:i/>
          <w:iCs/>
        </w:rPr>
        <w:lastRenderedPageBreak/>
        <w:t>Izvaja</w:t>
      </w:r>
      <w:r w:rsidR="00911118">
        <w:rPr>
          <w:rFonts w:cstheme="minorHAnsi"/>
          <w:i/>
          <w:iCs/>
        </w:rPr>
        <w:t>lec</w:t>
      </w:r>
      <w:r w:rsidRPr="00AF04B7">
        <w:rPr>
          <w:rFonts w:cstheme="minorHAnsi"/>
          <w:i/>
          <w:iCs/>
        </w:rPr>
        <w:t>: Muzej za arhitekturo in oblikovanje</w:t>
      </w:r>
    </w:p>
    <w:p w14:paraId="192BDDA9" w14:textId="3A1AA05D" w:rsidR="00AF04B7" w:rsidRPr="00AF04B7" w:rsidRDefault="00AF04B7" w:rsidP="00AF04B7">
      <w:pPr>
        <w:rPr>
          <w:rFonts w:cstheme="minorHAnsi"/>
        </w:rPr>
      </w:pPr>
      <w:r>
        <w:rPr>
          <w:rFonts w:cstheme="minorHAnsi"/>
        </w:rPr>
        <w:t xml:space="preserve">Termini vožnje ladjice po </w:t>
      </w:r>
      <w:r w:rsidRPr="00AF04B7">
        <w:rPr>
          <w:rFonts w:cstheme="minorHAnsi"/>
        </w:rPr>
        <w:t>Ljubljanic</w:t>
      </w:r>
      <w:r>
        <w:rPr>
          <w:rFonts w:cstheme="minorHAnsi"/>
        </w:rPr>
        <w:t>i:</w:t>
      </w:r>
      <w:r>
        <w:rPr>
          <w:rFonts w:cstheme="minorHAnsi"/>
        </w:rPr>
        <w:br/>
      </w:r>
      <w:r w:rsidRPr="00AF04B7">
        <w:rPr>
          <w:rFonts w:cstheme="minorHAnsi"/>
        </w:rPr>
        <w:t xml:space="preserve">Trnovski pristan (pod </w:t>
      </w:r>
      <w:proofErr w:type="spellStart"/>
      <w:r w:rsidRPr="00AF04B7">
        <w:rPr>
          <w:rFonts w:cstheme="minorHAnsi"/>
        </w:rPr>
        <w:t>Prulskim</w:t>
      </w:r>
      <w:proofErr w:type="spellEnd"/>
      <w:r w:rsidRPr="00AF04B7">
        <w:rPr>
          <w:rFonts w:cstheme="minorHAnsi"/>
        </w:rPr>
        <w:t xml:space="preserve"> mostom): 15</w:t>
      </w:r>
      <w:r w:rsidR="004E5B69">
        <w:rPr>
          <w:rFonts w:cstheme="minorHAnsi"/>
        </w:rPr>
        <w:t>.</w:t>
      </w:r>
      <w:r w:rsidRPr="00AF04B7">
        <w:rPr>
          <w:rFonts w:cstheme="minorHAnsi"/>
        </w:rPr>
        <w:t xml:space="preserve">00, </w:t>
      </w:r>
      <w:r w:rsidR="004E5B69">
        <w:rPr>
          <w:rFonts w:cstheme="minorHAnsi"/>
        </w:rPr>
        <w:t xml:space="preserve">15.30, 16.00, </w:t>
      </w:r>
      <w:r w:rsidRPr="00AF04B7">
        <w:rPr>
          <w:rFonts w:cstheme="minorHAnsi"/>
        </w:rPr>
        <w:t>16</w:t>
      </w:r>
      <w:r w:rsidR="00D75DF5">
        <w:rPr>
          <w:rFonts w:cstheme="minorHAnsi"/>
        </w:rPr>
        <w:t>.</w:t>
      </w:r>
      <w:r w:rsidR="004E5B69">
        <w:rPr>
          <w:rFonts w:cstheme="minorHAnsi"/>
        </w:rPr>
        <w:t>3</w:t>
      </w:r>
      <w:r w:rsidRPr="00AF04B7">
        <w:rPr>
          <w:rFonts w:cstheme="minorHAnsi"/>
        </w:rPr>
        <w:t>0, 17</w:t>
      </w:r>
      <w:r w:rsidR="00D75DF5">
        <w:rPr>
          <w:rFonts w:cstheme="minorHAnsi"/>
        </w:rPr>
        <w:t>.0</w:t>
      </w:r>
      <w:r w:rsidRPr="00AF04B7">
        <w:rPr>
          <w:rFonts w:cstheme="minorHAnsi"/>
        </w:rPr>
        <w:t xml:space="preserve">0, </w:t>
      </w:r>
      <w:r w:rsidR="00D75DF5">
        <w:rPr>
          <w:rFonts w:cstheme="minorHAnsi"/>
        </w:rPr>
        <w:t xml:space="preserve">17.30, </w:t>
      </w:r>
      <w:r w:rsidRPr="00AF04B7">
        <w:rPr>
          <w:rFonts w:cstheme="minorHAnsi"/>
        </w:rPr>
        <w:t>18</w:t>
      </w:r>
      <w:r w:rsidR="00D75DF5">
        <w:rPr>
          <w:rFonts w:cstheme="minorHAnsi"/>
        </w:rPr>
        <w:t>.</w:t>
      </w:r>
      <w:r w:rsidRPr="00AF04B7">
        <w:rPr>
          <w:rFonts w:cstheme="minorHAnsi"/>
        </w:rPr>
        <w:t>00*</w:t>
      </w:r>
      <w:r w:rsidRPr="00AF04B7">
        <w:rPr>
          <w:rFonts w:cstheme="minorHAnsi"/>
        </w:rPr>
        <w:br/>
        <w:t>Tromostovje (</w:t>
      </w:r>
      <w:r w:rsidR="00605753">
        <w:rPr>
          <w:rFonts w:cstheme="minorHAnsi"/>
        </w:rPr>
        <w:t>pod</w:t>
      </w:r>
      <w:r w:rsidRPr="00AF04B7">
        <w:rPr>
          <w:rFonts w:cstheme="minorHAnsi"/>
        </w:rPr>
        <w:t xml:space="preserve"> kavarno </w:t>
      </w:r>
      <w:proofErr w:type="spellStart"/>
      <w:r w:rsidRPr="00AF04B7">
        <w:rPr>
          <w:rFonts w:cstheme="minorHAnsi"/>
        </w:rPr>
        <w:t>Lolita</w:t>
      </w:r>
      <w:proofErr w:type="spellEnd"/>
      <w:r w:rsidRPr="00AF04B7">
        <w:rPr>
          <w:rFonts w:cstheme="minorHAnsi"/>
        </w:rPr>
        <w:t xml:space="preserve">): </w:t>
      </w:r>
      <w:r w:rsidR="008C12D4" w:rsidRPr="00AF04B7">
        <w:rPr>
          <w:rFonts w:cstheme="minorHAnsi"/>
        </w:rPr>
        <w:t>15</w:t>
      </w:r>
      <w:r w:rsidR="008C12D4">
        <w:rPr>
          <w:rFonts w:cstheme="minorHAnsi"/>
        </w:rPr>
        <w:t>.</w:t>
      </w:r>
      <w:r w:rsidR="008C12D4" w:rsidRPr="00AF04B7">
        <w:rPr>
          <w:rFonts w:cstheme="minorHAnsi"/>
        </w:rPr>
        <w:t xml:space="preserve">00, </w:t>
      </w:r>
      <w:r w:rsidR="008C12D4">
        <w:rPr>
          <w:rFonts w:cstheme="minorHAnsi"/>
        </w:rPr>
        <w:t xml:space="preserve">15.30, 16.00, </w:t>
      </w:r>
      <w:r w:rsidR="008C12D4" w:rsidRPr="00AF04B7">
        <w:rPr>
          <w:rFonts w:cstheme="minorHAnsi"/>
        </w:rPr>
        <w:t>16</w:t>
      </w:r>
      <w:r w:rsidR="008C12D4">
        <w:rPr>
          <w:rFonts w:cstheme="minorHAnsi"/>
        </w:rPr>
        <w:t>.3</w:t>
      </w:r>
      <w:r w:rsidR="008C12D4" w:rsidRPr="00AF04B7">
        <w:rPr>
          <w:rFonts w:cstheme="minorHAnsi"/>
        </w:rPr>
        <w:t>0, 17</w:t>
      </w:r>
      <w:r w:rsidR="008C12D4">
        <w:rPr>
          <w:rFonts w:cstheme="minorHAnsi"/>
        </w:rPr>
        <w:t>.0</w:t>
      </w:r>
      <w:r w:rsidR="008C12D4" w:rsidRPr="00AF04B7">
        <w:rPr>
          <w:rFonts w:cstheme="minorHAnsi"/>
        </w:rPr>
        <w:t xml:space="preserve">0, </w:t>
      </w:r>
      <w:r w:rsidR="008C12D4">
        <w:rPr>
          <w:rFonts w:cstheme="minorHAnsi"/>
        </w:rPr>
        <w:t xml:space="preserve">17.30, </w:t>
      </w:r>
      <w:r w:rsidR="008C12D4" w:rsidRPr="00AF04B7">
        <w:rPr>
          <w:rFonts w:cstheme="minorHAnsi"/>
        </w:rPr>
        <w:t>18</w:t>
      </w:r>
      <w:r w:rsidR="008C12D4">
        <w:rPr>
          <w:rFonts w:cstheme="minorHAnsi"/>
        </w:rPr>
        <w:t>.</w:t>
      </w:r>
      <w:r w:rsidR="008C12D4" w:rsidRPr="00AF04B7">
        <w:rPr>
          <w:rFonts w:cstheme="minorHAnsi"/>
        </w:rPr>
        <w:t>00</w:t>
      </w:r>
      <w:r w:rsidRPr="00AF04B7">
        <w:rPr>
          <w:rFonts w:cstheme="minorHAnsi"/>
        </w:rPr>
        <w:t>*</w:t>
      </w:r>
    </w:p>
    <w:p w14:paraId="64049122" w14:textId="2ECB4604" w:rsidR="00B90999" w:rsidRPr="00F51F53" w:rsidRDefault="00AF04B7" w:rsidP="008F695E">
      <w:pPr>
        <w:rPr>
          <w:rFonts w:cstheme="minorHAnsi"/>
          <w:color w:val="FF0000"/>
        </w:rPr>
      </w:pPr>
      <w:r w:rsidRPr="00AF04B7">
        <w:rPr>
          <w:rFonts w:cstheme="minorHAnsi"/>
          <w:i/>
          <w:iCs/>
        </w:rPr>
        <w:t>* Vožnja z ladjico bo mogoča le s kupono</w:t>
      </w:r>
      <w:r w:rsidR="00605753">
        <w:rPr>
          <w:rFonts w:cstheme="minorHAnsi"/>
          <w:i/>
          <w:iCs/>
        </w:rPr>
        <w:t>m</w:t>
      </w:r>
      <w:r w:rsidR="002B7E90">
        <w:rPr>
          <w:rFonts w:cstheme="minorHAnsi"/>
          <w:i/>
          <w:iCs/>
        </w:rPr>
        <w:t>,</w:t>
      </w:r>
      <w:r w:rsidR="002F2E4A">
        <w:rPr>
          <w:rFonts w:cstheme="minorHAnsi"/>
          <w:i/>
          <w:iCs/>
        </w:rPr>
        <w:t xml:space="preserve"> ki ga lahko pridobite ob prijavi na dogodek</w:t>
      </w:r>
      <w:r w:rsidR="008F695E">
        <w:rPr>
          <w:rFonts w:cstheme="minorHAnsi"/>
          <w:i/>
          <w:iCs/>
        </w:rPr>
        <w:t xml:space="preserve"> na spletni strani festivala plecnikovdan.si. </w:t>
      </w:r>
      <w:r w:rsidR="002F2E4A">
        <w:rPr>
          <w:rFonts w:cstheme="minorHAnsi"/>
          <w:i/>
          <w:iCs/>
        </w:rPr>
        <w:t xml:space="preserve"> Š</w:t>
      </w:r>
      <w:r w:rsidRPr="00AF04B7">
        <w:rPr>
          <w:rFonts w:cstheme="minorHAnsi"/>
          <w:i/>
          <w:iCs/>
        </w:rPr>
        <w:t>tevilo kuponov je omejeno.</w:t>
      </w:r>
      <w:r w:rsidR="002F2E4A">
        <w:rPr>
          <w:rFonts w:cstheme="minorHAnsi"/>
          <w:i/>
          <w:iCs/>
        </w:rPr>
        <w:t xml:space="preserve"> </w:t>
      </w:r>
    </w:p>
    <w:p w14:paraId="6CFAAFA3" w14:textId="796E1131" w:rsidR="002C0BFC" w:rsidRDefault="002C0BFC" w:rsidP="002C0BFC">
      <w:pPr>
        <w:rPr>
          <w:rFonts w:cstheme="minorHAnsi"/>
          <w:b/>
          <w:bCs/>
        </w:rPr>
      </w:pPr>
    </w:p>
    <w:p w14:paraId="2BCA483C" w14:textId="4C895073" w:rsidR="00AF04B7" w:rsidRDefault="008F695E" w:rsidP="002C0BFC">
      <w:pPr>
        <w:rPr>
          <w:rFonts w:cstheme="minorHAnsi"/>
          <w:b/>
          <w:bCs/>
        </w:rPr>
      </w:pPr>
      <w:r>
        <w:rPr>
          <w:noProof/>
          <w14:ligatures w14:val="none"/>
        </w:rPr>
        <w:drawing>
          <wp:anchor distT="0" distB="0" distL="114300" distR="114300" simplePos="0" relativeHeight="251681792" behindDoc="0" locked="0" layoutInCell="1" allowOverlap="1" wp14:anchorId="3FD356C2" wp14:editId="1C6154B6">
            <wp:simplePos x="0" y="0"/>
            <wp:positionH relativeFrom="margin">
              <wp:align>right</wp:align>
            </wp:positionH>
            <wp:positionV relativeFrom="paragraph">
              <wp:posOffset>101600</wp:posOffset>
            </wp:positionV>
            <wp:extent cx="1790700" cy="1440815"/>
            <wp:effectExtent l="0" t="0" r="0" b="6985"/>
            <wp:wrapSquare wrapText="bothSides"/>
            <wp:docPr id="1735405472" name="Slika 5" descr="Slika, ki vsebuje besede skica, risanje, hiša, otroška umet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05472" name="Slika 5" descr="Slika, ki vsebuje besede skica, risanje, hiša, otroška umetnost&#10;&#10;Opis je samodejno ustvarjen"/>
                    <pic:cNvPicPr/>
                  </pic:nvPicPr>
                  <pic:blipFill>
                    <a:blip r:embed="rId10">
                      <a:extLst>
                        <a:ext uri="{28A0092B-C50C-407E-A947-70E740481C1C}">
                          <a14:useLocalDpi xmlns:a14="http://schemas.microsoft.com/office/drawing/2010/main" val="0"/>
                        </a:ext>
                      </a:extLst>
                    </a:blip>
                    <a:stretch>
                      <a:fillRect/>
                    </a:stretch>
                  </pic:blipFill>
                  <pic:spPr>
                    <a:xfrm>
                      <a:off x="0" y="0"/>
                      <a:ext cx="1790700" cy="1440815"/>
                    </a:xfrm>
                    <a:prstGeom prst="rect">
                      <a:avLst/>
                    </a:prstGeom>
                  </pic:spPr>
                </pic:pic>
              </a:graphicData>
            </a:graphic>
            <wp14:sizeRelH relativeFrom="page">
              <wp14:pctWidth>0</wp14:pctWidth>
            </wp14:sizeRelH>
            <wp14:sizeRelV relativeFrom="page">
              <wp14:pctHeight>0</wp14:pctHeight>
            </wp14:sizeRelV>
          </wp:anchor>
        </w:drawing>
      </w:r>
      <w:r w:rsidR="00911118">
        <w:rPr>
          <w:noProof/>
        </w:rPr>
        <w:drawing>
          <wp:inline distT="0" distB="0" distL="0" distR="0" wp14:anchorId="6E9A6298" wp14:editId="7A782E79">
            <wp:extent cx="180975" cy="180975"/>
            <wp:effectExtent l="0" t="0" r="9525" b="9525"/>
            <wp:docPr id="958836086" name="Slika 6"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6086" name="Slika 6" descr="Slika, ki vsebuje besede krog, barvitost, grafika, srce&#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00AF04B7" w:rsidRPr="00AF04B7">
        <w:rPr>
          <w:rFonts w:cstheme="minorHAnsi"/>
          <w:b/>
          <w:bCs/>
        </w:rPr>
        <w:t>PLEČNIKOVE TRŽNICE</w:t>
      </w:r>
      <w:r w:rsidR="00AF04B7">
        <w:rPr>
          <w:rFonts w:cstheme="minorHAnsi"/>
          <w:b/>
          <w:bCs/>
        </w:rPr>
        <w:t xml:space="preserve"> |</w:t>
      </w:r>
      <w:r w:rsidR="00AF04B7" w:rsidRPr="00AF04B7">
        <w:rPr>
          <w:rFonts w:cstheme="minorHAnsi"/>
          <w:b/>
          <w:bCs/>
        </w:rPr>
        <w:t xml:space="preserve"> GALERIJA DOBRAVAGA IN MESARSKI MOST</w:t>
      </w:r>
      <w:r w:rsidR="00AF04B7">
        <w:rPr>
          <w:rFonts w:cstheme="minorHAnsi"/>
          <w:b/>
          <w:bCs/>
        </w:rPr>
        <w:t xml:space="preserve"> | </w:t>
      </w:r>
      <w:r w:rsidR="00AF04B7" w:rsidRPr="00AF04B7">
        <w:rPr>
          <w:rFonts w:cstheme="minorHAnsi"/>
        </w:rPr>
        <w:t>Adamič-Lundrovo nabrežje 5</w:t>
      </w:r>
    </w:p>
    <w:p w14:paraId="0D4D4A09" w14:textId="1ACDA72B" w:rsidR="00AF04B7" w:rsidRPr="00AF04B7" w:rsidRDefault="00AF04B7" w:rsidP="00AF04B7">
      <w:pPr>
        <w:rPr>
          <w:rFonts w:cstheme="minorHAnsi"/>
        </w:rPr>
      </w:pPr>
      <w:r w:rsidRPr="00AF04B7">
        <w:rPr>
          <w:rFonts w:cstheme="minorHAnsi"/>
          <w:b/>
          <w:bCs/>
        </w:rPr>
        <w:t>Domišljijske hiške</w:t>
      </w:r>
      <w:r>
        <w:rPr>
          <w:rFonts w:cstheme="minorHAnsi"/>
          <w:b/>
          <w:bCs/>
        </w:rPr>
        <w:br/>
      </w:r>
      <w:r w:rsidRPr="00AF04B7">
        <w:rPr>
          <w:rFonts w:cstheme="minorHAnsi"/>
        </w:rPr>
        <w:t xml:space="preserve">Na delavnici v prostorih galerije </w:t>
      </w:r>
      <w:proofErr w:type="spellStart"/>
      <w:r w:rsidRPr="00AF04B7">
        <w:rPr>
          <w:rFonts w:cstheme="minorHAnsi"/>
        </w:rPr>
        <w:t>DobraVaga</w:t>
      </w:r>
      <w:proofErr w:type="spellEnd"/>
      <w:r w:rsidRPr="00AF04B7">
        <w:rPr>
          <w:rFonts w:cstheme="minorHAnsi"/>
        </w:rPr>
        <w:t xml:space="preserve"> bomo s pomočjo kolaža ustvarili svoje domišljijske hiške po navdihu Jožeta Plečnika. Obdani s Plečnikovo arhitekturo, bomo na Mesarskem mostu prisluhnili kratkemu vodstvu.</w:t>
      </w:r>
    </w:p>
    <w:p w14:paraId="691DECF2" w14:textId="597DBEBF" w:rsidR="00AF04B7" w:rsidRPr="00AF04B7" w:rsidRDefault="00AF04B7" w:rsidP="006430AA">
      <w:pPr>
        <w:rPr>
          <w:rFonts w:cstheme="minorHAnsi"/>
          <w:i/>
          <w:iCs/>
        </w:rPr>
      </w:pPr>
      <w:r w:rsidRPr="00AF04B7">
        <w:rPr>
          <w:rFonts w:cstheme="minorHAnsi"/>
          <w:i/>
          <w:iCs/>
        </w:rPr>
        <w:t xml:space="preserve">Izvajalci: sodelavke galerije </w:t>
      </w:r>
      <w:proofErr w:type="spellStart"/>
      <w:r w:rsidRPr="00AF04B7">
        <w:rPr>
          <w:rFonts w:cstheme="minorHAnsi"/>
          <w:i/>
          <w:iCs/>
        </w:rPr>
        <w:t>DobraVaga</w:t>
      </w:r>
      <w:proofErr w:type="spellEnd"/>
      <w:r w:rsidRPr="00AF04B7">
        <w:rPr>
          <w:rFonts w:cstheme="minorHAnsi"/>
          <w:i/>
          <w:iCs/>
        </w:rPr>
        <w:t>, Plečnikova hiša</w:t>
      </w:r>
    </w:p>
    <w:p w14:paraId="0DDCF41C" w14:textId="1F2527C0" w:rsidR="00AF04B7" w:rsidRDefault="00AF04B7" w:rsidP="002C0BFC">
      <w:pPr>
        <w:rPr>
          <w:rFonts w:cstheme="minorHAnsi"/>
          <w:b/>
          <w:bCs/>
        </w:rPr>
      </w:pPr>
    </w:p>
    <w:p w14:paraId="07963B1A" w14:textId="6F72B9E1" w:rsidR="00911118" w:rsidRDefault="001C059E" w:rsidP="002C0BFC">
      <w:pPr>
        <w:rPr>
          <w:rFonts w:cstheme="minorHAnsi"/>
        </w:rPr>
      </w:pPr>
      <w:r>
        <w:rPr>
          <w:noProof/>
        </w:rPr>
        <w:drawing>
          <wp:anchor distT="0" distB="0" distL="114300" distR="114300" simplePos="0" relativeHeight="251684864" behindDoc="0" locked="0" layoutInCell="1" allowOverlap="1" wp14:anchorId="6ABA54CD" wp14:editId="6FA3BEA0">
            <wp:simplePos x="0" y="0"/>
            <wp:positionH relativeFrom="margin">
              <wp:posOffset>-635</wp:posOffset>
            </wp:positionH>
            <wp:positionV relativeFrom="paragraph">
              <wp:posOffset>89535</wp:posOffset>
            </wp:positionV>
            <wp:extent cx="1172845" cy="1424940"/>
            <wp:effectExtent l="0" t="0" r="0" b="0"/>
            <wp:wrapSquare wrapText="bothSides"/>
            <wp:docPr id="652282288" name="Slika 1" descr="Slika, ki vsebuje besede risanka, umet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82288" name="Slika 1" descr="Slika, ki vsebuje besede risanka, umetnost&#10;&#10;Opis je samodejno ustvarje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4961"/>
                    <a:stretch/>
                  </pic:blipFill>
                  <pic:spPr bwMode="auto">
                    <a:xfrm>
                      <a:off x="0" y="0"/>
                      <a:ext cx="1172845" cy="1424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1118">
        <w:rPr>
          <w:noProof/>
        </w:rPr>
        <w:drawing>
          <wp:inline distT="0" distB="0" distL="0" distR="0" wp14:anchorId="432BB8C2" wp14:editId="2A8356AF">
            <wp:extent cx="180975" cy="180975"/>
            <wp:effectExtent l="0" t="0" r="9525" b="9525"/>
            <wp:docPr id="530595280" name="Slika 7"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595280" name="Slika 7" descr="Slika, ki vsebuje besede krog, barvitost, grafika, srce&#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0975" cy="180975"/>
                    </a:xfrm>
                    <a:prstGeom prst="rect">
                      <a:avLst/>
                    </a:prstGeom>
                    <a:noFill/>
                    <a:ln>
                      <a:noFill/>
                    </a:ln>
                  </pic:spPr>
                </pic:pic>
              </a:graphicData>
            </a:graphic>
          </wp:inline>
        </w:drawing>
      </w:r>
      <w:r w:rsidR="00911118">
        <w:rPr>
          <w:rFonts w:cstheme="minorHAnsi"/>
          <w:b/>
          <w:bCs/>
        </w:rPr>
        <w:t xml:space="preserve"> CENTER ROG | </w:t>
      </w:r>
      <w:r w:rsidR="00911118">
        <w:rPr>
          <w:rFonts w:cstheme="minorHAnsi"/>
        </w:rPr>
        <w:t>Petkovškovo nabrežje pred Rogom</w:t>
      </w:r>
    </w:p>
    <w:p w14:paraId="587AB31E" w14:textId="22B3105F" w:rsidR="001743E1" w:rsidRDefault="001743E1" w:rsidP="001743E1">
      <w:pPr>
        <w:rPr>
          <w:rFonts w:eastAsia="Times New Roman"/>
          <w:kern w:val="0"/>
          <w14:ligatures w14:val="none"/>
        </w:rPr>
      </w:pPr>
      <w:r>
        <w:rPr>
          <w:rFonts w:cstheme="minorHAnsi"/>
          <w:b/>
          <w:bCs/>
        </w:rPr>
        <w:t>Čebelice v</w:t>
      </w:r>
      <w:r w:rsidR="004616D7" w:rsidRPr="004616D7">
        <w:rPr>
          <w:rFonts w:cstheme="minorHAnsi"/>
          <w:b/>
          <w:bCs/>
        </w:rPr>
        <w:t xml:space="preserve"> Centr</w:t>
      </w:r>
      <w:r>
        <w:rPr>
          <w:rFonts w:cstheme="minorHAnsi"/>
          <w:b/>
          <w:bCs/>
        </w:rPr>
        <w:t>u</w:t>
      </w:r>
      <w:r w:rsidR="004616D7" w:rsidRPr="004616D7">
        <w:rPr>
          <w:rFonts w:cstheme="minorHAnsi"/>
          <w:b/>
          <w:bCs/>
        </w:rPr>
        <w:t xml:space="preserve"> Rog</w:t>
      </w:r>
      <w:r w:rsidR="004616D7">
        <w:rPr>
          <w:rFonts w:cstheme="minorHAnsi"/>
          <w:b/>
          <w:bCs/>
        </w:rPr>
        <w:br/>
      </w:r>
      <w:r>
        <w:rPr>
          <w:rFonts w:eastAsia="Times New Roman"/>
          <w:color w:val="000000"/>
        </w:rPr>
        <w:t xml:space="preserve">Tako kot nekdaj na Plečnikovem vrtu, bodo kmalu tudi na strehi Centra Rog zaživele čebelje družine. Srečamo se v kuharskem </w:t>
      </w:r>
      <w:proofErr w:type="spellStart"/>
      <w:r>
        <w:rPr>
          <w:rFonts w:eastAsia="Times New Roman"/>
          <w:color w:val="000000"/>
        </w:rPr>
        <w:t>labu</w:t>
      </w:r>
      <w:proofErr w:type="spellEnd"/>
      <w:r>
        <w:rPr>
          <w:rFonts w:eastAsia="Times New Roman"/>
          <w:color w:val="000000"/>
        </w:rPr>
        <w:t xml:space="preserve">, kjer bo dišalo po slastnih medenjakih, v </w:t>
      </w:r>
      <w:proofErr w:type="spellStart"/>
      <w:r>
        <w:rPr>
          <w:rFonts w:eastAsia="Times New Roman"/>
          <w:color w:val="000000"/>
        </w:rPr>
        <w:t>labu</w:t>
      </w:r>
      <w:proofErr w:type="spellEnd"/>
      <w:r>
        <w:rPr>
          <w:rFonts w:eastAsia="Times New Roman"/>
          <w:color w:val="000000"/>
        </w:rPr>
        <w:t xml:space="preserve"> za nakit in steklo pa si bomo ogledali demonstracijo obdelave stekla in tehnik oblikovanja nakita. </w:t>
      </w:r>
    </w:p>
    <w:p w14:paraId="40A2C42E" w14:textId="0DC447D4" w:rsidR="004616D7" w:rsidRPr="004616D7" w:rsidRDefault="004616D7" w:rsidP="004616D7">
      <w:pPr>
        <w:rPr>
          <w:rFonts w:cstheme="minorHAnsi"/>
          <w:i/>
          <w:iCs/>
        </w:rPr>
      </w:pPr>
      <w:r w:rsidRPr="004616D7">
        <w:rPr>
          <w:rFonts w:cstheme="minorHAnsi"/>
          <w:i/>
          <w:iCs/>
        </w:rPr>
        <w:t>Izvaja</w:t>
      </w:r>
      <w:r>
        <w:rPr>
          <w:rFonts w:cstheme="minorHAnsi"/>
          <w:i/>
          <w:iCs/>
        </w:rPr>
        <w:t>lec</w:t>
      </w:r>
      <w:r w:rsidRPr="004616D7">
        <w:rPr>
          <w:rFonts w:cstheme="minorHAnsi"/>
          <w:i/>
          <w:iCs/>
        </w:rPr>
        <w:t>: Center Rog</w:t>
      </w:r>
    </w:p>
    <w:p w14:paraId="789251CC" w14:textId="76F9FE1A" w:rsidR="00911118" w:rsidRDefault="00911118" w:rsidP="002C0BFC">
      <w:pPr>
        <w:rPr>
          <w:rFonts w:cstheme="minorHAnsi"/>
          <w:b/>
          <w:bCs/>
        </w:rPr>
      </w:pPr>
    </w:p>
    <w:p w14:paraId="1A5197A6" w14:textId="6F962786" w:rsidR="004616D7" w:rsidRPr="004616D7" w:rsidRDefault="008F695E" w:rsidP="004616D7">
      <w:pPr>
        <w:rPr>
          <w:rFonts w:cstheme="minorHAnsi"/>
          <w:b/>
          <w:bCs/>
        </w:rPr>
      </w:pPr>
      <w:r>
        <w:rPr>
          <w:noProof/>
          <w14:ligatures w14:val="none"/>
        </w:rPr>
        <w:drawing>
          <wp:anchor distT="0" distB="0" distL="114300" distR="114300" simplePos="0" relativeHeight="251682816" behindDoc="0" locked="0" layoutInCell="1" allowOverlap="1" wp14:anchorId="24BB3BE7" wp14:editId="574E16F6">
            <wp:simplePos x="0" y="0"/>
            <wp:positionH relativeFrom="margin">
              <wp:posOffset>4243070</wp:posOffset>
            </wp:positionH>
            <wp:positionV relativeFrom="paragraph">
              <wp:posOffset>5080</wp:posOffset>
            </wp:positionV>
            <wp:extent cx="1285875" cy="1617345"/>
            <wp:effectExtent l="0" t="0" r="9525" b="1905"/>
            <wp:wrapSquare wrapText="bothSides"/>
            <wp:docPr id="1507657941" name="Slika 6" descr="Slika, ki vsebuje besede skica, risanje, sličica, človeški obraz&#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7941" name="Slika 6" descr="Slika, ki vsebuje besede skica, risanje, sličica, človeški obraz&#10;&#10;Opis je samodejno ustvarje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1617345"/>
                    </a:xfrm>
                    <a:prstGeom prst="rect">
                      <a:avLst/>
                    </a:prstGeom>
                  </pic:spPr>
                </pic:pic>
              </a:graphicData>
            </a:graphic>
            <wp14:sizeRelH relativeFrom="page">
              <wp14:pctWidth>0</wp14:pctWidth>
            </wp14:sizeRelH>
            <wp14:sizeRelV relativeFrom="page">
              <wp14:pctHeight>0</wp14:pctHeight>
            </wp14:sizeRelV>
          </wp:anchor>
        </w:drawing>
      </w:r>
      <w:r w:rsidR="004616D7">
        <w:rPr>
          <w:noProof/>
        </w:rPr>
        <w:drawing>
          <wp:inline distT="0" distB="0" distL="0" distR="0" wp14:anchorId="005EF7E8" wp14:editId="62432F79">
            <wp:extent cx="190500" cy="190500"/>
            <wp:effectExtent l="0" t="0" r="0" b="0"/>
            <wp:docPr id="862208028" name="Slika 8"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08028" name="Slika 8" descr="Slika, ki vsebuje besede krog, barvitost, grafika, srce&#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616D7">
        <w:rPr>
          <w:rFonts w:cstheme="minorHAnsi"/>
          <w:b/>
          <w:bCs/>
        </w:rPr>
        <w:t xml:space="preserve"> </w:t>
      </w:r>
      <w:r w:rsidR="004616D7" w:rsidRPr="004616D7">
        <w:rPr>
          <w:rFonts w:cstheme="minorHAnsi"/>
          <w:b/>
          <w:bCs/>
        </w:rPr>
        <w:t>AMBROŽEV TRG | PARK</w:t>
      </w:r>
    </w:p>
    <w:p w14:paraId="0506A441" w14:textId="118B53A7" w:rsidR="004616D7" w:rsidRPr="004616D7" w:rsidRDefault="004616D7" w:rsidP="004616D7">
      <w:pPr>
        <w:rPr>
          <w:rFonts w:cstheme="minorHAnsi"/>
          <w:b/>
          <w:bCs/>
        </w:rPr>
      </w:pPr>
      <w:r w:rsidRPr="004616D7">
        <w:rPr>
          <w:rFonts w:cstheme="minorHAnsi"/>
          <w:b/>
          <w:bCs/>
        </w:rPr>
        <w:t>Potovanje v Plečnikov svet</w:t>
      </w:r>
      <w:r>
        <w:rPr>
          <w:rFonts w:cstheme="minorHAnsi"/>
          <w:b/>
          <w:bCs/>
        </w:rPr>
        <w:br/>
      </w:r>
      <w:r w:rsidRPr="004616D7">
        <w:rPr>
          <w:rFonts w:cstheme="minorHAnsi"/>
        </w:rPr>
        <w:t>Na delavnici joge za otroke bomo skupaj odkrivali čarobni svet arhitekture Jožeta Plečnika skozi prizmo gibanja in ustvarjanja! Zgodbo bomo oživeli s pomočjo giba in diha.</w:t>
      </w:r>
    </w:p>
    <w:p w14:paraId="7D7BA730" w14:textId="6F04AEE5" w:rsidR="004616D7" w:rsidRPr="004616D7" w:rsidRDefault="00370616" w:rsidP="004616D7">
      <w:pPr>
        <w:rPr>
          <w:rFonts w:cstheme="minorHAnsi"/>
        </w:rPr>
      </w:pPr>
      <w:r>
        <w:rPr>
          <w:rFonts w:cstheme="minorHAnsi"/>
          <w:i/>
          <w:iCs/>
        </w:rPr>
        <w:t>Izvajalec:</w:t>
      </w:r>
      <w:r w:rsidR="004616D7" w:rsidRPr="004616D7">
        <w:rPr>
          <w:rFonts w:cstheme="minorHAnsi"/>
          <w:i/>
          <w:iCs/>
        </w:rPr>
        <w:t xml:space="preserve"> Nina Klinec</w:t>
      </w:r>
      <w:r w:rsidR="004616D7" w:rsidRPr="004616D7">
        <w:rPr>
          <w:rFonts w:cstheme="minorHAnsi"/>
        </w:rPr>
        <w:t xml:space="preserve"> </w:t>
      </w:r>
    </w:p>
    <w:p w14:paraId="32D8C245" w14:textId="63618A0C" w:rsidR="004616D7" w:rsidRDefault="008F695E" w:rsidP="002C0BFC">
      <w:pPr>
        <w:rPr>
          <w:rFonts w:cstheme="minorHAnsi"/>
          <w:b/>
          <w:bCs/>
        </w:rPr>
      </w:pPr>
      <w:r>
        <w:rPr>
          <w:noProof/>
          <w14:ligatures w14:val="none"/>
        </w:rPr>
        <w:lastRenderedPageBreak/>
        <w:drawing>
          <wp:anchor distT="0" distB="0" distL="114300" distR="114300" simplePos="0" relativeHeight="251683840" behindDoc="0" locked="0" layoutInCell="1" allowOverlap="1" wp14:anchorId="2C3B59B3" wp14:editId="1F8BF54C">
            <wp:simplePos x="0" y="0"/>
            <wp:positionH relativeFrom="margin">
              <wp:align>left</wp:align>
            </wp:positionH>
            <wp:positionV relativeFrom="paragraph">
              <wp:posOffset>286385</wp:posOffset>
            </wp:positionV>
            <wp:extent cx="1116330" cy="1623695"/>
            <wp:effectExtent l="0" t="0" r="7620" b="0"/>
            <wp:wrapSquare wrapText="bothSides"/>
            <wp:docPr id="1740017071" name="Slika 7" descr="Slika, ki vsebuje besede risanje, risanka, ilustracija, animirana risan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17071" name="Slika 7" descr="Slika, ki vsebuje besede risanje, risanka, ilustracija, animirana risanka&#10;&#10;Opis je samodejno ustvarje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6330" cy="1623695"/>
                    </a:xfrm>
                    <a:prstGeom prst="rect">
                      <a:avLst/>
                    </a:prstGeom>
                  </pic:spPr>
                </pic:pic>
              </a:graphicData>
            </a:graphic>
            <wp14:sizeRelH relativeFrom="page">
              <wp14:pctWidth>0</wp14:pctWidth>
            </wp14:sizeRelH>
            <wp14:sizeRelV relativeFrom="page">
              <wp14:pctHeight>0</wp14:pctHeight>
            </wp14:sizeRelV>
          </wp:anchor>
        </w:drawing>
      </w:r>
    </w:p>
    <w:p w14:paraId="2D219321" w14:textId="1C3CCBC2" w:rsidR="004616D7" w:rsidRDefault="003A42D5" w:rsidP="002C0BFC">
      <w:pPr>
        <w:rPr>
          <w:rFonts w:cstheme="minorHAnsi"/>
          <w:b/>
          <w:bCs/>
        </w:rPr>
      </w:pPr>
      <w:r>
        <w:rPr>
          <w:noProof/>
        </w:rPr>
        <w:drawing>
          <wp:inline distT="0" distB="0" distL="0" distR="0" wp14:anchorId="0B83082A" wp14:editId="640A9A7B">
            <wp:extent cx="200025" cy="200025"/>
            <wp:effectExtent l="0" t="0" r="9525" b="9525"/>
            <wp:docPr id="382238108" name="Slika 9" descr="Slika, ki vsebuje besede krog, barvitost, grafika, src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38108" name="Slika 9" descr="Slika, ki vsebuje besede krog, barvitost, grafika, srce&#10;&#10;Opis je samodejno ustvarj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cstheme="minorHAnsi"/>
          <w:b/>
          <w:bCs/>
        </w:rPr>
        <w:t xml:space="preserve"> </w:t>
      </w:r>
      <w:r w:rsidR="004616D7">
        <w:rPr>
          <w:rFonts w:cstheme="minorHAnsi"/>
          <w:b/>
          <w:bCs/>
        </w:rPr>
        <w:t>FABIANIJEV MOST IN PLEČNIKOVE ZAPORNICE</w:t>
      </w:r>
    </w:p>
    <w:p w14:paraId="7AC0EC25" w14:textId="3C03ED4C" w:rsidR="004616D7" w:rsidRPr="004616D7" w:rsidRDefault="004616D7" w:rsidP="004616D7">
      <w:pPr>
        <w:rPr>
          <w:rFonts w:cstheme="minorHAnsi"/>
          <w:b/>
          <w:bCs/>
        </w:rPr>
      </w:pPr>
      <w:r w:rsidRPr="004616D7">
        <w:rPr>
          <w:rFonts w:cstheme="minorHAnsi"/>
          <w:b/>
          <w:bCs/>
        </w:rPr>
        <w:t>Tiskajmo s Plečnikom</w:t>
      </w:r>
      <w:r w:rsidR="003A42D5">
        <w:rPr>
          <w:rFonts w:cstheme="minorHAnsi"/>
          <w:b/>
          <w:bCs/>
        </w:rPr>
        <w:t xml:space="preserve"> </w:t>
      </w:r>
      <w:r w:rsidR="003A42D5">
        <w:rPr>
          <w:rFonts w:cstheme="minorHAnsi"/>
          <w:b/>
          <w:bCs/>
        </w:rPr>
        <w:br/>
      </w:r>
      <w:r w:rsidRPr="004616D7">
        <w:rPr>
          <w:rFonts w:cstheme="minorHAnsi"/>
        </w:rPr>
        <w:t xml:space="preserve">Na grafični delavnici bomo navdihnjeni z detajli Plečnikove arhitekture in z razgledom na njegove </w:t>
      </w:r>
      <w:r w:rsidR="003A42D5">
        <w:rPr>
          <w:rFonts w:cstheme="minorHAnsi"/>
        </w:rPr>
        <w:t>z</w:t>
      </w:r>
      <w:r w:rsidRPr="004616D7">
        <w:rPr>
          <w:rFonts w:cstheme="minorHAnsi"/>
        </w:rPr>
        <w:t>apornice</w:t>
      </w:r>
      <w:r w:rsidR="00DE648B">
        <w:rPr>
          <w:rFonts w:cstheme="minorHAnsi"/>
        </w:rPr>
        <w:t xml:space="preserve"> ustvarjali arhitekturne skice in </w:t>
      </w:r>
      <w:r w:rsidRPr="004616D7">
        <w:rPr>
          <w:rFonts w:cstheme="minorHAnsi"/>
        </w:rPr>
        <w:t xml:space="preserve"> potiskali različne kose tekstila. Tekstil prinesite s seboj! </w:t>
      </w:r>
    </w:p>
    <w:p w14:paraId="13172F43" w14:textId="2D7C13C6" w:rsidR="004616D7" w:rsidRDefault="004616D7" w:rsidP="004616D7">
      <w:pPr>
        <w:rPr>
          <w:rFonts w:cstheme="minorHAnsi"/>
          <w:i/>
          <w:iCs/>
        </w:rPr>
      </w:pPr>
      <w:r w:rsidRPr="004616D7">
        <w:rPr>
          <w:rFonts w:cstheme="minorHAnsi"/>
          <w:i/>
          <w:iCs/>
        </w:rPr>
        <w:t>Izvaj</w:t>
      </w:r>
      <w:r w:rsidR="00370616">
        <w:rPr>
          <w:rFonts w:cstheme="minorHAnsi"/>
          <w:i/>
          <w:iCs/>
        </w:rPr>
        <w:t xml:space="preserve">alci: </w:t>
      </w:r>
      <w:r w:rsidRPr="004616D7">
        <w:rPr>
          <w:rFonts w:cstheme="minorHAnsi"/>
          <w:i/>
          <w:iCs/>
        </w:rPr>
        <w:t>Anka Iskra</w:t>
      </w:r>
      <w:r w:rsidR="00370616">
        <w:rPr>
          <w:rFonts w:cstheme="minorHAnsi"/>
          <w:i/>
          <w:iCs/>
        </w:rPr>
        <w:t xml:space="preserve">, </w:t>
      </w:r>
      <w:proofErr w:type="spellStart"/>
      <w:r w:rsidR="00370616">
        <w:rPr>
          <w:rFonts w:cstheme="minorHAnsi"/>
          <w:i/>
          <w:iCs/>
        </w:rPr>
        <w:t>Cukrarna</w:t>
      </w:r>
      <w:proofErr w:type="spellEnd"/>
      <w:r w:rsidR="00370616">
        <w:rPr>
          <w:rFonts w:cstheme="minorHAnsi"/>
          <w:i/>
          <w:iCs/>
        </w:rPr>
        <w:t>, Plečnikova hiša</w:t>
      </w:r>
    </w:p>
    <w:p w14:paraId="2D016BE1" w14:textId="77777777" w:rsidR="004616D7" w:rsidRPr="002C0BFC" w:rsidRDefault="004616D7" w:rsidP="002C0BFC">
      <w:pPr>
        <w:rPr>
          <w:rFonts w:cstheme="minorHAnsi"/>
          <w:b/>
          <w:bCs/>
        </w:rPr>
      </w:pPr>
    </w:p>
    <w:p w14:paraId="0A7180E7" w14:textId="2027017B" w:rsidR="00BF7106" w:rsidRDefault="001E1B41" w:rsidP="00BF7106">
      <w:pPr>
        <w:rPr>
          <w:rFonts w:cstheme="minorHAnsi"/>
          <w:b/>
          <w:iCs/>
          <w:noProof/>
          <w:sz w:val="24"/>
          <w:szCs w:val="24"/>
          <w:lang w:eastAsia="sl-SI"/>
        </w:rPr>
      </w:pPr>
      <w:r w:rsidRPr="00BF7106">
        <w:rPr>
          <w:rFonts w:cstheme="minorHAnsi"/>
          <w:b/>
          <w:sz w:val="24"/>
          <w:szCs w:val="24"/>
        </w:rPr>
        <w:t>Več na</w:t>
      </w:r>
      <w:r w:rsidR="00BF7106" w:rsidRPr="00BF7106">
        <w:rPr>
          <w:rFonts w:cstheme="minorHAnsi"/>
          <w:b/>
          <w:sz w:val="24"/>
          <w:szCs w:val="24"/>
        </w:rPr>
        <w:t>:</w:t>
      </w:r>
      <w:r w:rsidRPr="00BF7106">
        <w:rPr>
          <w:rFonts w:cstheme="minorHAnsi"/>
          <w:b/>
          <w:sz w:val="24"/>
          <w:szCs w:val="24"/>
        </w:rPr>
        <w:t xml:space="preserve"> </w:t>
      </w:r>
      <w:hyperlink r:id="rId16" w:history="1">
        <w:r w:rsidRPr="00BF7106">
          <w:rPr>
            <w:rFonts w:cstheme="minorHAnsi"/>
            <w:b/>
            <w:sz w:val="24"/>
            <w:szCs w:val="24"/>
          </w:rPr>
          <w:t>www.plecnikovdan.si</w:t>
        </w:r>
      </w:hyperlink>
      <w:r w:rsidR="00BF7106" w:rsidRPr="00BF7106">
        <w:rPr>
          <w:rFonts w:cstheme="minorHAnsi"/>
          <w:b/>
          <w:sz w:val="24"/>
          <w:szCs w:val="24"/>
        </w:rPr>
        <w:t>,</w:t>
      </w:r>
      <w:r w:rsidR="00BF7106" w:rsidRPr="00BF7106">
        <w:rPr>
          <w:b/>
          <w:sz w:val="24"/>
          <w:szCs w:val="24"/>
        </w:rPr>
        <w:t xml:space="preserve"> </w:t>
      </w:r>
      <w:hyperlink r:id="rId17" w:history="1">
        <w:r w:rsidR="00BF7106" w:rsidRPr="00BF7106">
          <w:rPr>
            <w:rStyle w:val="Hiperpovezava"/>
            <w:rFonts w:cstheme="minorHAnsi"/>
            <w:b/>
            <w:iCs/>
            <w:noProof/>
            <w:sz w:val="24"/>
            <w:szCs w:val="24"/>
            <w:lang w:eastAsia="sl-SI"/>
          </w:rPr>
          <w:t>info@plecnikovdan.si</w:t>
        </w:r>
      </w:hyperlink>
      <w:r w:rsidR="00BF7106" w:rsidRPr="00BF7106">
        <w:rPr>
          <w:rFonts w:cstheme="minorHAnsi"/>
          <w:b/>
          <w:iCs/>
          <w:noProof/>
          <w:sz w:val="24"/>
          <w:szCs w:val="24"/>
          <w:lang w:eastAsia="sl-SI"/>
        </w:rPr>
        <w:t>, 01 24 12 506</w:t>
      </w:r>
      <w:r w:rsidRPr="001E1B41">
        <w:rPr>
          <w:rFonts w:cstheme="minorHAnsi"/>
          <w:iCs/>
          <w:noProof/>
          <w:lang w:eastAsia="sl-SI"/>
        </w:rPr>
        <w:drawing>
          <wp:inline distT="0" distB="0" distL="0" distR="0" wp14:anchorId="11E2D274" wp14:editId="4081D21E">
            <wp:extent cx="1287145" cy="851692"/>
            <wp:effectExtent l="0" t="0" r="8255" b="5715"/>
            <wp:docPr id="12" name="Slika 12" descr="C:\Users\NikaDamjanovic\Desktop\ilustracije razno\2023-04-05 12_58_14-MGML_Plecnik_Vodnik_06_Druzinski dan-2.jpg ‎- Fotograf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aDamjanovic\Desktop\ilustracije razno\2023-04-05 12_58_14-MGML_Plecnik_Vodnik_06_Druzinski dan-2.jpg ‎- Fotografij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1296" cy="894140"/>
                    </a:xfrm>
                    <a:prstGeom prst="rect">
                      <a:avLst/>
                    </a:prstGeom>
                    <a:noFill/>
                    <a:ln>
                      <a:noFill/>
                    </a:ln>
                  </pic:spPr>
                </pic:pic>
              </a:graphicData>
            </a:graphic>
          </wp:inline>
        </w:drawing>
      </w:r>
    </w:p>
    <w:p w14:paraId="0EE46142" w14:textId="2AD21474" w:rsidR="008F695E" w:rsidRDefault="008F695E" w:rsidP="00BF7106">
      <w:pPr>
        <w:rPr>
          <w:b/>
          <w:sz w:val="28"/>
        </w:rPr>
      </w:pPr>
      <w:r>
        <w:rPr>
          <w:b/>
          <w:noProof/>
          <w:sz w:val="28"/>
          <w14:ligatures w14:val="none"/>
        </w:rPr>
        <w:drawing>
          <wp:inline distT="0" distB="0" distL="0" distR="0" wp14:anchorId="44CD6AB6" wp14:editId="2EB2E1C4">
            <wp:extent cx="5760720" cy="1391285"/>
            <wp:effectExtent l="0" t="0" r="0" b="0"/>
            <wp:docPr id="885828580" name="Slika 1" descr="Slika, ki vsebuje besede besedilo, posnetek zaslona, pisava,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828580" name="Slika 1" descr="Slika, ki vsebuje besede besedilo, posnetek zaslona, pisava, bela&#10;&#10;Opis je samodejno ustvarje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391285"/>
                    </a:xfrm>
                    <a:prstGeom prst="rect">
                      <a:avLst/>
                    </a:prstGeom>
                  </pic:spPr>
                </pic:pic>
              </a:graphicData>
            </a:graphic>
          </wp:inline>
        </w:drawing>
      </w:r>
    </w:p>
    <w:sectPr w:rsidR="008F6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lika, ki vsebuje besede krog, barvitost, grafika, srce&#10;&#10;&#10;&#10;Opis je samodejno ustvarjen" style="width:384pt;height:384pt;visibility:visible;mso-wrap-style:square" o:bullet="t">
        <v:imagedata r:id="rId1" o:title="Slika, ki vsebuje besede krog, barvitost, grafika, srce&#10;&#10;&#10;&#10;Opis je samodejno ustvarjen"/>
      </v:shape>
    </w:pict>
  </w:numPicBullet>
  <w:numPicBullet w:numPicBulletId="1">
    <w:pict>
      <v:shape id="_x0000_i1027" type="#_x0000_t75" alt="Slika, ki vsebuje besede krog, barvitost, grafika, srce&#10;&#10;&#10;&#10;Opis je samodejno ustvarjen" style="width:14.4pt;height:14.4pt;flip:x;visibility:visible;mso-wrap-style:square" o:bullet="t">
        <v:imagedata r:id="rId2" o:title="Slika, ki vsebuje besede krog, barvitost, grafika, srce&#10;&#10;&#10;&#10;Opis je samodejno ustvarjen"/>
      </v:shape>
    </w:pict>
  </w:numPicBullet>
  <w:abstractNum w:abstractNumId="0" w15:restartNumberingAfterBreak="0">
    <w:nsid w:val="03B15013"/>
    <w:multiLevelType w:val="hybridMultilevel"/>
    <w:tmpl w:val="BEAC3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62594"/>
    <w:multiLevelType w:val="hybridMultilevel"/>
    <w:tmpl w:val="981031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EC5C0A"/>
    <w:multiLevelType w:val="hybridMultilevel"/>
    <w:tmpl w:val="7FF07C88"/>
    <w:lvl w:ilvl="0" w:tplc="0E9E4782">
      <w:start w:val="1"/>
      <w:numFmt w:val="bullet"/>
      <w:lvlText w:val=""/>
      <w:lvlPicBulletId w:val="0"/>
      <w:lvlJc w:val="left"/>
      <w:pPr>
        <w:tabs>
          <w:tab w:val="num" w:pos="720"/>
        </w:tabs>
        <w:ind w:left="720" w:hanging="360"/>
      </w:pPr>
      <w:rPr>
        <w:rFonts w:ascii="Symbol" w:hAnsi="Symbol" w:hint="default"/>
      </w:rPr>
    </w:lvl>
    <w:lvl w:ilvl="1" w:tplc="B2F61930" w:tentative="1">
      <w:start w:val="1"/>
      <w:numFmt w:val="bullet"/>
      <w:lvlText w:val=""/>
      <w:lvlJc w:val="left"/>
      <w:pPr>
        <w:tabs>
          <w:tab w:val="num" w:pos="1440"/>
        </w:tabs>
        <w:ind w:left="1440" w:hanging="360"/>
      </w:pPr>
      <w:rPr>
        <w:rFonts w:ascii="Symbol" w:hAnsi="Symbol" w:hint="default"/>
      </w:rPr>
    </w:lvl>
    <w:lvl w:ilvl="2" w:tplc="AF803D22" w:tentative="1">
      <w:start w:val="1"/>
      <w:numFmt w:val="bullet"/>
      <w:lvlText w:val=""/>
      <w:lvlJc w:val="left"/>
      <w:pPr>
        <w:tabs>
          <w:tab w:val="num" w:pos="2160"/>
        </w:tabs>
        <w:ind w:left="2160" w:hanging="360"/>
      </w:pPr>
      <w:rPr>
        <w:rFonts w:ascii="Symbol" w:hAnsi="Symbol" w:hint="default"/>
      </w:rPr>
    </w:lvl>
    <w:lvl w:ilvl="3" w:tplc="CE3A3DDC" w:tentative="1">
      <w:start w:val="1"/>
      <w:numFmt w:val="bullet"/>
      <w:lvlText w:val=""/>
      <w:lvlJc w:val="left"/>
      <w:pPr>
        <w:tabs>
          <w:tab w:val="num" w:pos="2880"/>
        </w:tabs>
        <w:ind w:left="2880" w:hanging="360"/>
      </w:pPr>
      <w:rPr>
        <w:rFonts w:ascii="Symbol" w:hAnsi="Symbol" w:hint="default"/>
      </w:rPr>
    </w:lvl>
    <w:lvl w:ilvl="4" w:tplc="84204C4A" w:tentative="1">
      <w:start w:val="1"/>
      <w:numFmt w:val="bullet"/>
      <w:lvlText w:val=""/>
      <w:lvlJc w:val="left"/>
      <w:pPr>
        <w:tabs>
          <w:tab w:val="num" w:pos="3600"/>
        </w:tabs>
        <w:ind w:left="3600" w:hanging="360"/>
      </w:pPr>
      <w:rPr>
        <w:rFonts w:ascii="Symbol" w:hAnsi="Symbol" w:hint="default"/>
      </w:rPr>
    </w:lvl>
    <w:lvl w:ilvl="5" w:tplc="221CCFAC" w:tentative="1">
      <w:start w:val="1"/>
      <w:numFmt w:val="bullet"/>
      <w:lvlText w:val=""/>
      <w:lvlJc w:val="left"/>
      <w:pPr>
        <w:tabs>
          <w:tab w:val="num" w:pos="4320"/>
        </w:tabs>
        <w:ind w:left="4320" w:hanging="360"/>
      </w:pPr>
      <w:rPr>
        <w:rFonts w:ascii="Symbol" w:hAnsi="Symbol" w:hint="default"/>
      </w:rPr>
    </w:lvl>
    <w:lvl w:ilvl="6" w:tplc="6F8A6E40" w:tentative="1">
      <w:start w:val="1"/>
      <w:numFmt w:val="bullet"/>
      <w:lvlText w:val=""/>
      <w:lvlJc w:val="left"/>
      <w:pPr>
        <w:tabs>
          <w:tab w:val="num" w:pos="5040"/>
        </w:tabs>
        <w:ind w:left="5040" w:hanging="360"/>
      </w:pPr>
      <w:rPr>
        <w:rFonts w:ascii="Symbol" w:hAnsi="Symbol" w:hint="default"/>
      </w:rPr>
    </w:lvl>
    <w:lvl w:ilvl="7" w:tplc="19DA2304" w:tentative="1">
      <w:start w:val="1"/>
      <w:numFmt w:val="bullet"/>
      <w:lvlText w:val=""/>
      <w:lvlJc w:val="left"/>
      <w:pPr>
        <w:tabs>
          <w:tab w:val="num" w:pos="5760"/>
        </w:tabs>
        <w:ind w:left="5760" w:hanging="360"/>
      </w:pPr>
      <w:rPr>
        <w:rFonts w:ascii="Symbol" w:hAnsi="Symbol" w:hint="default"/>
      </w:rPr>
    </w:lvl>
    <w:lvl w:ilvl="8" w:tplc="CA92F4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F07F0C"/>
    <w:multiLevelType w:val="hybridMultilevel"/>
    <w:tmpl w:val="6002B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0D41DE"/>
    <w:multiLevelType w:val="hybridMultilevel"/>
    <w:tmpl w:val="20EA2492"/>
    <w:lvl w:ilvl="0" w:tplc="66483E60">
      <w:start w:val="1"/>
      <w:numFmt w:val="bullet"/>
      <w:lvlText w:val=""/>
      <w:lvlPicBulletId w:val="0"/>
      <w:lvlJc w:val="left"/>
      <w:pPr>
        <w:tabs>
          <w:tab w:val="num" w:pos="720"/>
        </w:tabs>
        <w:ind w:left="720" w:hanging="360"/>
      </w:pPr>
      <w:rPr>
        <w:rFonts w:ascii="Symbol" w:hAnsi="Symbol" w:hint="default"/>
      </w:rPr>
    </w:lvl>
    <w:lvl w:ilvl="1" w:tplc="74F672CC" w:tentative="1">
      <w:start w:val="1"/>
      <w:numFmt w:val="bullet"/>
      <w:lvlText w:val=""/>
      <w:lvlJc w:val="left"/>
      <w:pPr>
        <w:tabs>
          <w:tab w:val="num" w:pos="1440"/>
        </w:tabs>
        <w:ind w:left="1440" w:hanging="360"/>
      </w:pPr>
      <w:rPr>
        <w:rFonts w:ascii="Symbol" w:hAnsi="Symbol" w:hint="default"/>
      </w:rPr>
    </w:lvl>
    <w:lvl w:ilvl="2" w:tplc="86804CC6" w:tentative="1">
      <w:start w:val="1"/>
      <w:numFmt w:val="bullet"/>
      <w:lvlText w:val=""/>
      <w:lvlJc w:val="left"/>
      <w:pPr>
        <w:tabs>
          <w:tab w:val="num" w:pos="2160"/>
        </w:tabs>
        <w:ind w:left="2160" w:hanging="360"/>
      </w:pPr>
      <w:rPr>
        <w:rFonts w:ascii="Symbol" w:hAnsi="Symbol" w:hint="default"/>
      </w:rPr>
    </w:lvl>
    <w:lvl w:ilvl="3" w:tplc="9DECF3D8" w:tentative="1">
      <w:start w:val="1"/>
      <w:numFmt w:val="bullet"/>
      <w:lvlText w:val=""/>
      <w:lvlJc w:val="left"/>
      <w:pPr>
        <w:tabs>
          <w:tab w:val="num" w:pos="2880"/>
        </w:tabs>
        <w:ind w:left="2880" w:hanging="360"/>
      </w:pPr>
      <w:rPr>
        <w:rFonts w:ascii="Symbol" w:hAnsi="Symbol" w:hint="default"/>
      </w:rPr>
    </w:lvl>
    <w:lvl w:ilvl="4" w:tplc="632C0A54" w:tentative="1">
      <w:start w:val="1"/>
      <w:numFmt w:val="bullet"/>
      <w:lvlText w:val=""/>
      <w:lvlJc w:val="left"/>
      <w:pPr>
        <w:tabs>
          <w:tab w:val="num" w:pos="3600"/>
        </w:tabs>
        <w:ind w:left="3600" w:hanging="360"/>
      </w:pPr>
      <w:rPr>
        <w:rFonts w:ascii="Symbol" w:hAnsi="Symbol" w:hint="default"/>
      </w:rPr>
    </w:lvl>
    <w:lvl w:ilvl="5" w:tplc="87E4BC4E" w:tentative="1">
      <w:start w:val="1"/>
      <w:numFmt w:val="bullet"/>
      <w:lvlText w:val=""/>
      <w:lvlJc w:val="left"/>
      <w:pPr>
        <w:tabs>
          <w:tab w:val="num" w:pos="4320"/>
        </w:tabs>
        <w:ind w:left="4320" w:hanging="360"/>
      </w:pPr>
      <w:rPr>
        <w:rFonts w:ascii="Symbol" w:hAnsi="Symbol" w:hint="default"/>
      </w:rPr>
    </w:lvl>
    <w:lvl w:ilvl="6" w:tplc="98D6F468" w:tentative="1">
      <w:start w:val="1"/>
      <w:numFmt w:val="bullet"/>
      <w:lvlText w:val=""/>
      <w:lvlJc w:val="left"/>
      <w:pPr>
        <w:tabs>
          <w:tab w:val="num" w:pos="5040"/>
        </w:tabs>
        <w:ind w:left="5040" w:hanging="360"/>
      </w:pPr>
      <w:rPr>
        <w:rFonts w:ascii="Symbol" w:hAnsi="Symbol" w:hint="default"/>
      </w:rPr>
    </w:lvl>
    <w:lvl w:ilvl="7" w:tplc="CF64E142" w:tentative="1">
      <w:start w:val="1"/>
      <w:numFmt w:val="bullet"/>
      <w:lvlText w:val=""/>
      <w:lvlJc w:val="left"/>
      <w:pPr>
        <w:tabs>
          <w:tab w:val="num" w:pos="5760"/>
        </w:tabs>
        <w:ind w:left="5760" w:hanging="360"/>
      </w:pPr>
      <w:rPr>
        <w:rFonts w:ascii="Symbol" w:hAnsi="Symbol" w:hint="default"/>
      </w:rPr>
    </w:lvl>
    <w:lvl w:ilvl="8" w:tplc="3012AB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010DC0"/>
    <w:multiLevelType w:val="hybridMultilevel"/>
    <w:tmpl w:val="E4762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FD2773"/>
    <w:multiLevelType w:val="hybridMultilevel"/>
    <w:tmpl w:val="DAE65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654E69"/>
    <w:multiLevelType w:val="hybridMultilevel"/>
    <w:tmpl w:val="A5A2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E7D7F10"/>
    <w:multiLevelType w:val="hybridMultilevel"/>
    <w:tmpl w:val="E0384C38"/>
    <w:lvl w:ilvl="0" w:tplc="58A4DC98">
      <w:start w:val="1"/>
      <w:numFmt w:val="bullet"/>
      <w:lvlText w:val=""/>
      <w:lvlPicBulletId w:val="0"/>
      <w:lvlJc w:val="left"/>
      <w:pPr>
        <w:tabs>
          <w:tab w:val="num" w:pos="720"/>
        </w:tabs>
        <w:ind w:left="720" w:hanging="360"/>
      </w:pPr>
      <w:rPr>
        <w:rFonts w:ascii="Symbol" w:hAnsi="Symbol" w:hint="default"/>
      </w:rPr>
    </w:lvl>
    <w:lvl w:ilvl="1" w:tplc="4F0860BC" w:tentative="1">
      <w:start w:val="1"/>
      <w:numFmt w:val="bullet"/>
      <w:lvlText w:val=""/>
      <w:lvlJc w:val="left"/>
      <w:pPr>
        <w:tabs>
          <w:tab w:val="num" w:pos="1440"/>
        </w:tabs>
        <w:ind w:left="1440" w:hanging="360"/>
      </w:pPr>
      <w:rPr>
        <w:rFonts w:ascii="Symbol" w:hAnsi="Symbol" w:hint="default"/>
      </w:rPr>
    </w:lvl>
    <w:lvl w:ilvl="2" w:tplc="958E0AF6" w:tentative="1">
      <w:start w:val="1"/>
      <w:numFmt w:val="bullet"/>
      <w:lvlText w:val=""/>
      <w:lvlJc w:val="left"/>
      <w:pPr>
        <w:tabs>
          <w:tab w:val="num" w:pos="2160"/>
        </w:tabs>
        <w:ind w:left="2160" w:hanging="360"/>
      </w:pPr>
      <w:rPr>
        <w:rFonts w:ascii="Symbol" w:hAnsi="Symbol" w:hint="default"/>
      </w:rPr>
    </w:lvl>
    <w:lvl w:ilvl="3" w:tplc="E0466672" w:tentative="1">
      <w:start w:val="1"/>
      <w:numFmt w:val="bullet"/>
      <w:lvlText w:val=""/>
      <w:lvlJc w:val="left"/>
      <w:pPr>
        <w:tabs>
          <w:tab w:val="num" w:pos="2880"/>
        </w:tabs>
        <w:ind w:left="2880" w:hanging="360"/>
      </w:pPr>
      <w:rPr>
        <w:rFonts w:ascii="Symbol" w:hAnsi="Symbol" w:hint="default"/>
      </w:rPr>
    </w:lvl>
    <w:lvl w:ilvl="4" w:tplc="8AF0B02E" w:tentative="1">
      <w:start w:val="1"/>
      <w:numFmt w:val="bullet"/>
      <w:lvlText w:val=""/>
      <w:lvlJc w:val="left"/>
      <w:pPr>
        <w:tabs>
          <w:tab w:val="num" w:pos="3600"/>
        </w:tabs>
        <w:ind w:left="3600" w:hanging="360"/>
      </w:pPr>
      <w:rPr>
        <w:rFonts w:ascii="Symbol" w:hAnsi="Symbol" w:hint="default"/>
      </w:rPr>
    </w:lvl>
    <w:lvl w:ilvl="5" w:tplc="5A5AAA32" w:tentative="1">
      <w:start w:val="1"/>
      <w:numFmt w:val="bullet"/>
      <w:lvlText w:val=""/>
      <w:lvlJc w:val="left"/>
      <w:pPr>
        <w:tabs>
          <w:tab w:val="num" w:pos="4320"/>
        </w:tabs>
        <w:ind w:left="4320" w:hanging="360"/>
      </w:pPr>
      <w:rPr>
        <w:rFonts w:ascii="Symbol" w:hAnsi="Symbol" w:hint="default"/>
      </w:rPr>
    </w:lvl>
    <w:lvl w:ilvl="6" w:tplc="AB7405DE" w:tentative="1">
      <w:start w:val="1"/>
      <w:numFmt w:val="bullet"/>
      <w:lvlText w:val=""/>
      <w:lvlJc w:val="left"/>
      <w:pPr>
        <w:tabs>
          <w:tab w:val="num" w:pos="5040"/>
        </w:tabs>
        <w:ind w:left="5040" w:hanging="360"/>
      </w:pPr>
      <w:rPr>
        <w:rFonts w:ascii="Symbol" w:hAnsi="Symbol" w:hint="default"/>
      </w:rPr>
    </w:lvl>
    <w:lvl w:ilvl="7" w:tplc="99D86808" w:tentative="1">
      <w:start w:val="1"/>
      <w:numFmt w:val="bullet"/>
      <w:lvlText w:val=""/>
      <w:lvlJc w:val="left"/>
      <w:pPr>
        <w:tabs>
          <w:tab w:val="num" w:pos="5760"/>
        </w:tabs>
        <w:ind w:left="5760" w:hanging="360"/>
      </w:pPr>
      <w:rPr>
        <w:rFonts w:ascii="Symbol" w:hAnsi="Symbol" w:hint="default"/>
      </w:rPr>
    </w:lvl>
    <w:lvl w:ilvl="8" w:tplc="6386AA0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1824ED6"/>
    <w:multiLevelType w:val="hybridMultilevel"/>
    <w:tmpl w:val="6F847DC6"/>
    <w:lvl w:ilvl="0" w:tplc="819A6380">
      <w:start w:val="1"/>
      <w:numFmt w:val="bullet"/>
      <w:lvlText w:val=""/>
      <w:lvlPicBulletId w:val="1"/>
      <w:lvlJc w:val="left"/>
      <w:pPr>
        <w:tabs>
          <w:tab w:val="num" w:pos="720"/>
        </w:tabs>
        <w:ind w:left="720" w:hanging="360"/>
      </w:pPr>
      <w:rPr>
        <w:rFonts w:ascii="Symbol" w:hAnsi="Symbol" w:hint="default"/>
      </w:rPr>
    </w:lvl>
    <w:lvl w:ilvl="1" w:tplc="9904C2E0" w:tentative="1">
      <w:start w:val="1"/>
      <w:numFmt w:val="bullet"/>
      <w:lvlText w:val=""/>
      <w:lvlJc w:val="left"/>
      <w:pPr>
        <w:tabs>
          <w:tab w:val="num" w:pos="1440"/>
        </w:tabs>
        <w:ind w:left="1440" w:hanging="360"/>
      </w:pPr>
      <w:rPr>
        <w:rFonts w:ascii="Symbol" w:hAnsi="Symbol" w:hint="default"/>
      </w:rPr>
    </w:lvl>
    <w:lvl w:ilvl="2" w:tplc="8024559C" w:tentative="1">
      <w:start w:val="1"/>
      <w:numFmt w:val="bullet"/>
      <w:lvlText w:val=""/>
      <w:lvlJc w:val="left"/>
      <w:pPr>
        <w:tabs>
          <w:tab w:val="num" w:pos="2160"/>
        </w:tabs>
        <w:ind w:left="2160" w:hanging="360"/>
      </w:pPr>
      <w:rPr>
        <w:rFonts w:ascii="Symbol" w:hAnsi="Symbol" w:hint="default"/>
      </w:rPr>
    </w:lvl>
    <w:lvl w:ilvl="3" w:tplc="D4FA0142" w:tentative="1">
      <w:start w:val="1"/>
      <w:numFmt w:val="bullet"/>
      <w:lvlText w:val=""/>
      <w:lvlJc w:val="left"/>
      <w:pPr>
        <w:tabs>
          <w:tab w:val="num" w:pos="2880"/>
        </w:tabs>
        <w:ind w:left="2880" w:hanging="360"/>
      </w:pPr>
      <w:rPr>
        <w:rFonts w:ascii="Symbol" w:hAnsi="Symbol" w:hint="default"/>
      </w:rPr>
    </w:lvl>
    <w:lvl w:ilvl="4" w:tplc="A1C471A2" w:tentative="1">
      <w:start w:val="1"/>
      <w:numFmt w:val="bullet"/>
      <w:lvlText w:val=""/>
      <w:lvlJc w:val="left"/>
      <w:pPr>
        <w:tabs>
          <w:tab w:val="num" w:pos="3600"/>
        </w:tabs>
        <w:ind w:left="3600" w:hanging="360"/>
      </w:pPr>
      <w:rPr>
        <w:rFonts w:ascii="Symbol" w:hAnsi="Symbol" w:hint="default"/>
      </w:rPr>
    </w:lvl>
    <w:lvl w:ilvl="5" w:tplc="EA381AD0" w:tentative="1">
      <w:start w:val="1"/>
      <w:numFmt w:val="bullet"/>
      <w:lvlText w:val=""/>
      <w:lvlJc w:val="left"/>
      <w:pPr>
        <w:tabs>
          <w:tab w:val="num" w:pos="4320"/>
        </w:tabs>
        <w:ind w:left="4320" w:hanging="360"/>
      </w:pPr>
      <w:rPr>
        <w:rFonts w:ascii="Symbol" w:hAnsi="Symbol" w:hint="default"/>
      </w:rPr>
    </w:lvl>
    <w:lvl w:ilvl="6" w:tplc="EB20AC5A" w:tentative="1">
      <w:start w:val="1"/>
      <w:numFmt w:val="bullet"/>
      <w:lvlText w:val=""/>
      <w:lvlJc w:val="left"/>
      <w:pPr>
        <w:tabs>
          <w:tab w:val="num" w:pos="5040"/>
        </w:tabs>
        <w:ind w:left="5040" w:hanging="360"/>
      </w:pPr>
      <w:rPr>
        <w:rFonts w:ascii="Symbol" w:hAnsi="Symbol" w:hint="default"/>
      </w:rPr>
    </w:lvl>
    <w:lvl w:ilvl="7" w:tplc="682614AE" w:tentative="1">
      <w:start w:val="1"/>
      <w:numFmt w:val="bullet"/>
      <w:lvlText w:val=""/>
      <w:lvlJc w:val="left"/>
      <w:pPr>
        <w:tabs>
          <w:tab w:val="num" w:pos="5760"/>
        </w:tabs>
        <w:ind w:left="5760" w:hanging="360"/>
      </w:pPr>
      <w:rPr>
        <w:rFonts w:ascii="Symbol" w:hAnsi="Symbol" w:hint="default"/>
      </w:rPr>
    </w:lvl>
    <w:lvl w:ilvl="8" w:tplc="A56A82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639020B"/>
    <w:multiLevelType w:val="hybridMultilevel"/>
    <w:tmpl w:val="153286DC"/>
    <w:lvl w:ilvl="0" w:tplc="1A269830">
      <w:start w:val="1"/>
      <w:numFmt w:val="bullet"/>
      <w:lvlText w:val=""/>
      <w:lvlPicBulletId w:val="0"/>
      <w:lvlJc w:val="left"/>
      <w:pPr>
        <w:tabs>
          <w:tab w:val="num" w:pos="720"/>
        </w:tabs>
        <w:ind w:left="720" w:hanging="360"/>
      </w:pPr>
      <w:rPr>
        <w:rFonts w:ascii="Symbol" w:hAnsi="Symbol" w:hint="default"/>
      </w:rPr>
    </w:lvl>
    <w:lvl w:ilvl="1" w:tplc="CE868DCE" w:tentative="1">
      <w:start w:val="1"/>
      <w:numFmt w:val="bullet"/>
      <w:lvlText w:val=""/>
      <w:lvlJc w:val="left"/>
      <w:pPr>
        <w:tabs>
          <w:tab w:val="num" w:pos="1440"/>
        </w:tabs>
        <w:ind w:left="1440" w:hanging="360"/>
      </w:pPr>
      <w:rPr>
        <w:rFonts w:ascii="Symbol" w:hAnsi="Symbol" w:hint="default"/>
      </w:rPr>
    </w:lvl>
    <w:lvl w:ilvl="2" w:tplc="A61C3224" w:tentative="1">
      <w:start w:val="1"/>
      <w:numFmt w:val="bullet"/>
      <w:lvlText w:val=""/>
      <w:lvlJc w:val="left"/>
      <w:pPr>
        <w:tabs>
          <w:tab w:val="num" w:pos="2160"/>
        </w:tabs>
        <w:ind w:left="2160" w:hanging="360"/>
      </w:pPr>
      <w:rPr>
        <w:rFonts w:ascii="Symbol" w:hAnsi="Symbol" w:hint="default"/>
      </w:rPr>
    </w:lvl>
    <w:lvl w:ilvl="3" w:tplc="1AF6D448" w:tentative="1">
      <w:start w:val="1"/>
      <w:numFmt w:val="bullet"/>
      <w:lvlText w:val=""/>
      <w:lvlJc w:val="left"/>
      <w:pPr>
        <w:tabs>
          <w:tab w:val="num" w:pos="2880"/>
        </w:tabs>
        <w:ind w:left="2880" w:hanging="360"/>
      </w:pPr>
      <w:rPr>
        <w:rFonts w:ascii="Symbol" w:hAnsi="Symbol" w:hint="default"/>
      </w:rPr>
    </w:lvl>
    <w:lvl w:ilvl="4" w:tplc="53C2A7DC" w:tentative="1">
      <w:start w:val="1"/>
      <w:numFmt w:val="bullet"/>
      <w:lvlText w:val=""/>
      <w:lvlJc w:val="left"/>
      <w:pPr>
        <w:tabs>
          <w:tab w:val="num" w:pos="3600"/>
        </w:tabs>
        <w:ind w:left="3600" w:hanging="360"/>
      </w:pPr>
      <w:rPr>
        <w:rFonts w:ascii="Symbol" w:hAnsi="Symbol" w:hint="default"/>
      </w:rPr>
    </w:lvl>
    <w:lvl w:ilvl="5" w:tplc="253CBE12" w:tentative="1">
      <w:start w:val="1"/>
      <w:numFmt w:val="bullet"/>
      <w:lvlText w:val=""/>
      <w:lvlJc w:val="left"/>
      <w:pPr>
        <w:tabs>
          <w:tab w:val="num" w:pos="4320"/>
        </w:tabs>
        <w:ind w:left="4320" w:hanging="360"/>
      </w:pPr>
      <w:rPr>
        <w:rFonts w:ascii="Symbol" w:hAnsi="Symbol" w:hint="default"/>
      </w:rPr>
    </w:lvl>
    <w:lvl w:ilvl="6" w:tplc="420C3C1C" w:tentative="1">
      <w:start w:val="1"/>
      <w:numFmt w:val="bullet"/>
      <w:lvlText w:val=""/>
      <w:lvlJc w:val="left"/>
      <w:pPr>
        <w:tabs>
          <w:tab w:val="num" w:pos="5040"/>
        </w:tabs>
        <w:ind w:left="5040" w:hanging="360"/>
      </w:pPr>
      <w:rPr>
        <w:rFonts w:ascii="Symbol" w:hAnsi="Symbol" w:hint="default"/>
      </w:rPr>
    </w:lvl>
    <w:lvl w:ilvl="7" w:tplc="4D9811E4" w:tentative="1">
      <w:start w:val="1"/>
      <w:numFmt w:val="bullet"/>
      <w:lvlText w:val=""/>
      <w:lvlJc w:val="left"/>
      <w:pPr>
        <w:tabs>
          <w:tab w:val="num" w:pos="5760"/>
        </w:tabs>
        <w:ind w:left="5760" w:hanging="360"/>
      </w:pPr>
      <w:rPr>
        <w:rFonts w:ascii="Symbol" w:hAnsi="Symbol" w:hint="default"/>
      </w:rPr>
    </w:lvl>
    <w:lvl w:ilvl="8" w:tplc="C114AC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A5D4C2A"/>
    <w:multiLevelType w:val="hybridMultilevel"/>
    <w:tmpl w:val="71EE191E"/>
    <w:lvl w:ilvl="0" w:tplc="E744C738">
      <w:start w:val="1"/>
      <w:numFmt w:val="bullet"/>
      <w:lvlText w:val=""/>
      <w:lvlPicBulletId w:val="0"/>
      <w:lvlJc w:val="left"/>
      <w:pPr>
        <w:tabs>
          <w:tab w:val="num" w:pos="720"/>
        </w:tabs>
        <w:ind w:left="720" w:hanging="360"/>
      </w:pPr>
      <w:rPr>
        <w:rFonts w:ascii="Symbol" w:hAnsi="Symbol" w:hint="default"/>
      </w:rPr>
    </w:lvl>
    <w:lvl w:ilvl="1" w:tplc="338CE7B8" w:tentative="1">
      <w:start w:val="1"/>
      <w:numFmt w:val="bullet"/>
      <w:lvlText w:val=""/>
      <w:lvlJc w:val="left"/>
      <w:pPr>
        <w:tabs>
          <w:tab w:val="num" w:pos="1440"/>
        </w:tabs>
        <w:ind w:left="1440" w:hanging="360"/>
      </w:pPr>
      <w:rPr>
        <w:rFonts w:ascii="Symbol" w:hAnsi="Symbol" w:hint="default"/>
      </w:rPr>
    </w:lvl>
    <w:lvl w:ilvl="2" w:tplc="01AEDE4A" w:tentative="1">
      <w:start w:val="1"/>
      <w:numFmt w:val="bullet"/>
      <w:lvlText w:val=""/>
      <w:lvlJc w:val="left"/>
      <w:pPr>
        <w:tabs>
          <w:tab w:val="num" w:pos="2160"/>
        </w:tabs>
        <w:ind w:left="2160" w:hanging="360"/>
      </w:pPr>
      <w:rPr>
        <w:rFonts w:ascii="Symbol" w:hAnsi="Symbol" w:hint="default"/>
      </w:rPr>
    </w:lvl>
    <w:lvl w:ilvl="3" w:tplc="756EA024" w:tentative="1">
      <w:start w:val="1"/>
      <w:numFmt w:val="bullet"/>
      <w:lvlText w:val=""/>
      <w:lvlJc w:val="left"/>
      <w:pPr>
        <w:tabs>
          <w:tab w:val="num" w:pos="2880"/>
        </w:tabs>
        <w:ind w:left="2880" w:hanging="360"/>
      </w:pPr>
      <w:rPr>
        <w:rFonts w:ascii="Symbol" w:hAnsi="Symbol" w:hint="default"/>
      </w:rPr>
    </w:lvl>
    <w:lvl w:ilvl="4" w:tplc="25744C68" w:tentative="1">
      <w:start w:val="1"/>
      <w:numFmt w:val="bullet"/>
      <w:lvlText w:val=""/>
      <w:lvlJc w:val="left"/>
      <w:pPr>
        <w:tabs>
          <w:tab w:val="num" w:pos="3600"/>
        </w:tabs>
        <w:ind w:left="3600" w:hanging="360"/>
      </w:pPr>
      <w:rPr>
        <w:rFonts w:ascii="Symbol" w:hAnsi="Symbol" w:hint="default"/>
      </w:rPr>
    </w:lvl>
    <w:lvl w:ilvl="5" w:tplc="B590EA0C" w:tentative="1">
      <w:start w:val="1"/>
      <w:numFmt w:val="bullet"/>
      <w:lvlText w:val=""/>
      <w:lvlJc w:val="left"/>
      <w:pPr>
        <w:tabs>
          <w:tab w:val="num" w:pos="4320"/>
        </w:tabs>
        <w:ind w:left="4320" w:hanging="360"/>
      </w:pPr>
      <w:rPr>
        <w:rFonts w:ascii="Symbol" w:hAnsi="Symbol" w:hint="default"/>
      </w:rPr>
    </w:lvl>
    <w:lvl w:ilvl="6" w:tplc="673CE4AC" w:tentative="1">
      <w:start w:val="1"/>
      <w:numFmt w:val="bullet"/>
      <w:lvlText w:val=""/>
      <w:lvlJc w:val="left"/>
      <w:pPr>
        <w:tabs>
          <w:tab w:val="num" w:pos="5040"/>
        </w:tabs>
        <w:ind w:left="5040" w:hanging="360"/>
      </w:pPr>
      <w:rPr>
        <w:rFonts w:ascii="Symbol" w:hAnsi="Symbol" w:hint="default"/>
      </w:rPr>
    </w:lvl>
    <w:lvl w:ilvl="7" w:tplc="3CC22CC4" w:tentative="1">
      <w:start w:val="1"/>
      <w:numFmt w:val="bullet"/>
      <w:lvlText w:val=""/>
      <w:lvlJc w:val="left"/>
      <w:pPr>
        <w:tabs>
          <w:tab w:val="num" w:pos="5760"/>
        </w:tabs>
        <w:ind w:left="5760" w:hanging="360"/>
      </w:pPr>
      <w:rPr>
        <w:rFonts w:ascii="Symbol" w:hAnsi="Symbol" w:hint="default"/>
      </w:rPr>
    </w:lvl>
    <w:lvl w:ilvl="8" w:tplc="BC80209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7FA1573"/>
    <w:multiLevelType w:val="hybridMultilevel"/>
    <w:tmpl w:val="753A9A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8045789">
    <w:abstractNumId w:val="0"/>
  </w:num>
  <w:num w:numId="2" w16cid:durableId="2095083670">
    <w:abstractNumId w:val="6"/>
  </w:num>
  <w:num w:numId="3" w16cid:durableId="2064862980">
    <w:abstractNumId w:val="12"/>
  </w:num>
  <w:num w:numId="4" w16cid:durableId="1783501610">
    <w:abstractNumId w:val="5"/>
  </w:num>
  <w:num w:numId="5" w16cid:durableId="2017732053">
    <w:abstractNumId w:val="3"/>
  </w:num>
  <w:num w:numId="6" w16cid:durableId="1933394673">
    <w:abstractNumId w:val="1"/>
  </w:num>
  <w:num w:numId="7" w16cid:durableId="1619532116">
    <w:abstractNumId w:val="7"/>
  </w:num>
  <w:num w:numId="8" w16cid:durableId="1156190277">
    <w:abstractNumId w:val="10"/>
  </w:num>
  <w:num w:numId="9" w16cid:durableId="155195297">
    <w:abstractNumId w:val="11"/>
  </w:num>
  <w:num w:numId="10" w16cid:durableId="1107239204">
    <w:abstractNumId w:val="4"/>
  </w:num>
  <w:num w:numId="11" w16cid:durableId="1496141975">
    <w:abstractNumId w:val="2"/>
  </w:num>
  <w:num w:numId="12" w16cid:durableId="1772697117">
    <w:abstractNumId w:val="8"/>
  </w:num>
  <w:num w:numId="13" w16cid:durableId="70930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10"/>
    <w:rsid w:val="00016ABB"/>
    <w:rsid w:val="000C6C52"/>
    <w:rsid w:val="000D0269"/>
    <w:rsid w:val="000D511C"/>
    <w:rsid w:val="0012189E"/>
    <w:rsid w:val="00141A69"/>
    <w:rsid w:val="00147CBD"/>
    <w:rsid w:val="00166414"/>
    <w:rsid w:val="001743E1"/>
    <w:rsid w:val="00174853"/>
    <w:rsid w:val="001C059E"/>
    <w:rsid w:val="001D7AAB"/>
    <w:rsid w:val="001E1B41"/>
    <w:rsid w:val="001F044F"/>
    <w:rsid w:val="002632D7"/>
    <w:rsid w:val="00273984"/>
    <w:rsid w:val="00284210"/>
    <w:rsid w:val="002B7E90"/>
    <w:rsid w:val="002C0BFC"/>
    <w:rsid w:val="002F2E4A"/>
    <w:rsid w:val="00307DB0"/>
    <w:rsid w:val="00311326"/>
    <w:rsid w:val="00335139"/>
    <w:rsid w:val="00352DD5"/>
    <w:rsid w:val="00361F7A"/>
    <w:rsid w:val="00370616"/>
    <w:rsid w:val="00377DC8"/>
    <w:rsid w:val="00377F7C"/>
    <w:rsid w:val="003A42D5"/>
    <w:rsid w:val="003B28A8"/>
    <w:rsid w:val="003D4F30"/>
    <w:rsid w:val="003E3968"/>
    <w:rsid w:val="00414C2C"/>
    <w:rsid w:val="00445A9A"/>
    <w:rsid w:val="0046166A"/>
    <w:rsid w:val="004616D7"/>
    <w:rsid w:val="00476C89"/>
    <w:rsid w:val="00477361"/>
    <w:rsid w:val="004A1C92"/>
    <w:rsid w:val="004A2419"/>
    <w:rsid w:val="004A41BF"/>
    <w:rsid w:val="004C0EF0"/>
    <w:rsid w:val="004E5B69"/>
    <w:rsid w:val="004F13CE"/>
    <w:rsid w:val="004F3949"/>
    <w:rsid w:val="00513D36"/>
    <w:rsid w:val="00550CF9"/>
    <w:rsid w:val="00561027"/>
    <w:rsid w:val="0056712A"/>
    <w:rsid w:val="0058423E"/>
    <w:rsid w:val="005B10D1"/>
    <w:rsid w:val="005B1CBE"/>
    <w:rsid w:val="005B4E28"/>
    <w:rsid w:val="005C31F1"/>
    <w:rsid w:val="005C535D"/>
    <w:rsid w:val="00602F1A"/>
    <w:rsid w:val="00603727"/>
    <w:rsid w:val="00605753"/>
    <w:rsid w:val="006430AA"/>
    <w:rsid w:val="006500F7"/>
    <w:rsid w:val="0065049D"/>
    <w:rsid w:val="00657CAF"/>
    <w:rsid w:val="00667863"/>
    <w:rsid w:val="00673F33"/>
    <w:rsid w:val="006A7971"/>
    <w:rsid w:val="006D0F6F"/>
    <w:rsid w:val="006E7F05"/>
    <w:rsid w:val="006F1BE3"/>
    <w:rsid w:val="006F40DC"/>
    <w:rsid w:val="00702D7D"/>
    <w:rsid w:val="0070496E"/>
    <w:rsid w:val="00742846"/>
    <w:rsid w:val="00787A04"/>
    <w:rsid w:val="007C0CB0"/>
    <w:rsid w:val="007D1123"/>
    <w:rsid w:val="00825F6F"/>
    <w:rsid w:val="00837BF3"/>
    <w:rsid w:val="00886A7F"/>
    <w:rsid w:val="008B61EF"/>
    <w:rsid w:val="008C12D4"/>
    <w:rsid w:val="008E7063"/>
    <w:rsid w:val="008F695E"/>
    <w:rsid w:val="00910468"/>
    <w:rsid w:val="00911118"/>
    <w:rsid w:val="009231CF"/>
    <w:rsid w:val="00931003"/>
    <w:rsid w:val="009413BF"/>
    <w:rsid w:val="0096366F"/>
    <w:rsid w:val="00975FD3"/>
    <w:rsid w:val="00983750"/>
    <w:rsid w:val="009B55C6"/>
    <w:rsid w:val="009D6FEF"/>
    <w:rsid w:val="009F2581"/>
    <w:rsid w:val="00A2247B"/>
    <w:rsid w:val="00A24C15"/>
    <w:rsid w:val="00A3045A"/>
    <w:rsid w:val="00A85859"/>
    <w:rsid w:val="00AB7BEE"/>
    <w:rsid w:val="00AF04B7"/>
    <w:rsid w:val="00B11C65"/>
    <w:rsid w:val="00B45E95"/>
    <w:rsid w:val="00B64071"/>
    <w:rsid w:val="00B6647E"/>
    <w:rsid w:val="00B80ED9"/>
    <w:rsid w:val="00B90999"/>
    <w:rsid w:val="00BF3A2A"/>
    <w:rsid w:val="00BF7106"/>
    <w:rsid w:val="00C1617F"/>
    <w:rsid w:val="00C17F1D"/>
    <w:rsid w:val="00C21982"/>
    <w:rsid w:val="00C246C5"/>
    <w:rsid w:val="00C27A5C"/>
    <w:rsid w:val="00C34362"/>
    <w:rsid w:val="00C35CDC"/>
    <w:rsid w:val="00C64124"/>
    <w:rsid w:val="00C721BE"/>
    <w:rsid w:val="00C739F6"/>
    <w:rsid w:val="00CB4F58"/>
    <w:rsid w:val="00CF6706"/>
    <w:rsid w:val="00D00FDD"/>
    <w:rsid w:val="00D013C5"/>
    <w:rsid w:val="00D108FB"/>
    <w:rsid w:val="00D40A92"/>
    <w:rsid w:val="00D43BA5"/>
    <w:rsid w:val="00D667CB"/>
    <w:rsid w:val="00D75DF5"/>
    <w:rsid w:val="00DA1E30"/>
    <w:rsid w:val="00DA5E8F"/>
    <w:rsid w:val="00DB7A7A"/>
    <w:rsid w:val="00DC5FBB"/>
    <w:rsid w:val="00DD3100"/>
    <w:rsid w:val="00DE648B"/>
    <w:rsid w:val="00E2358F"/>
    <w:rsid w:val="00E63CD2"/>
    <w:rsid w:val="00E73C90"/>
    <w:rsid w:val="00E73D6D"/>
    <w:rsid w:val="00E83F8E"/>
    <w:rsid w:val="00EA5F08"/>
    <w:rsid w:val="00EC3806"/>
    <w:rsid w:val="00EF48C3"/>
    <w:rsid w:val="00F07FE5"/>
    <w:rsid w:val="00F17B8B"/>
    <w:rsid w:val="00F2711F"/>
    <w:rsid w:val="00F51F53"/>
    <w:rsid w:val="00F72E98"/>
    <w:rsid w:val="00FA336A"/>
    <w:rsid w:val="00FB7F39"/>
    <w:rsid w:val="00FC7350"/>
    <w:rsid w:val="00FD3FEB"/>
    <w:rsid w:val="00FD4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1F01A3"/>
  <w15:chartTrackingRefBased/>
  <w15:docId w15:val="{85FCFF63-BD9A-4795-BB05-7C54571A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4210"/>
    <w:rPr>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4210"/>
    <w:pPr>
      <w:ind w:left="720"/>
      <w:contextualSpacing/>
    </w:pPr>
  </w:style>
  <w:style w:type="paragraph" w:styleId="Golobesedilo">
    <w:name w:val="Plain Text"/>
    <w:basedOn w:val="Navaden"/>
    <w:link w:val="GolobesediloZnak"/>
    <w:uiPriority w:val="99"/>
    <w:unhideWhenUsed/>
    <w:rsid w:val="00284210"/>
    <w:pPr>
      <w:spacing w:after="0" w:line="240" w:lineRule="auto"/>
    </w:pPr>
    <w:rPr>
      <w:rFonts w:ascii="Calibri" w:hAnsi="Calibri"/>
      <w:kern w:val="0"/>
      <w:szCs w:val="21"/>
      <w14:ligatures w14:val="none"/>
    </w:rPr>
  </w:style>
  <w:style w:type="character" w:customStyle="1" w:styleId="GolobesediloZnak">
    <w:name w:val="Golo besedilo Znak"/>
    <w:basedOn w:val="Privzetapisavaodstavka"/>
    <w:link w:val="Golobesedilo"/>
    <w:uiPriority w:val="99"/>
    <w:rsid w:val="00284210"/>
    <w:rPr>
      <w:rFonts w:ascii="Calibri" w:hAnsi="Calibri"/>
      <w:szCs w:val="21"/>
    </w:rPr>
  </w:style>
  <w:style w:type="table" w:styleId="Tabelamrea">
    <w:name w:val="Table Grid"/>
    <w:basedOn w:val="Navadnatabela"/>
    <w:uiPriority w:val="39"/>
    <w:rsid w:val="002842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E1B41"/>
    <w:rPr>
      <w:color w:val="0563C1" w:themeColor="hyperlink"/>
      <w:u w:val="single"/>
    </w:rPr>
  </w:style>
  <w:style w:type="character" w:customStyle="1" w:styleId="Nerazreenaomemba1">
    <w:name w:val="Nerazrešena omemba1"/>
    <w:basedOn w:val="Privzetapisavaodstavka"/>
    <w:uiPriority w:val="99"/>
    <w:semiHidden/>
    <w:unhideWhenUsed/>
    <w:rsid w:val="001E1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8885">
      <w:bodyDiv w:val="1"/>
      <w:marLeft w:val="0"/>
      <w:marRight w:val="0"/>
      <w:marTop w:val="0"/>
      <w:marBottom w:val="0"/>
      <w:divBdr>
        <w:top w:val="none" w:sz="0" w:space="0" w:color="auto"/>
        <w:left w:val="none" w:sz="0" w:space="0" w:color="auto"/>
        <w:bottom w:val="none" w:sz="0" w:space="0" w:color="auto"/>
        <w:right w:val="none" w:sz="0" w:space="0" w:color="auto"/>
      </w:divBdr>
    </w:div>
    <w:div w:id="203715116">
      <w:bodyDiv w:val="1"/>
      <w:marLeft w:val="0"/>
      <w:marRight w:val="0"/>
      <w:marTop w:val="0"/>
      <w:marBottom w:val="0"/>
      <w:divBdr>
        <w:top w:val="none" w:sz="0" w:space="0" w:color="auto"/>
        <w:left w:val="none" w:sz="0" w:space="0" w:color="auto"/>
        <w:bottom w:val="none" w:sz="0" w:space="0" w:color="auto"/>
        <w:right w:val="none" w:sz="0" w:space="0" w:color="auto"/>
      </w:divBdr>
    </w:div>
    <w:div w:id="311717239">
      <w:bodyDiv w:val="1"/>
      <w:marLeft w:val="0"/>
      <w:marRight w:val="0"/>
      <w:marTop w:val="0"/>
      <w:marBottom w:val="0"/>
      <w:divBdr>
        <w:top w:val="none" w:sz="0" w:space="0" w:color="auto"/>
        <w:left w:val="none" w:sz="0" w:space="0" w:color="auto"/>
        <w:bottom w:val="none" w:sz="0" w:space="0" w:color="auto"/>
        <w:right w:val="none" w:sz="0" w:space="0" w:color="auto"/>
      </w:divBdr>
    </w:div>
    <w:div w:id="344212401">
      <w:bodyDiv w:val="1"/>
      <w:marLeft w:val="0"/>
      <w:marRight w:val="0"/>
      <w:marTop w:val="0"/>
      <w:marBottom w:val="0"/>
      <w:divBdr>
        <w:top w:val="none" w:sz="0" w:space="0" w:color="auto"/>
        <w:left w:val="none" w:sz="0" w:space="0" w:color="auto"/>
        <w:bottom w:val="none" w:sz="0" w:space="0" w:color="auto"/>
        <w:right w:val="none" w:sz="0" w:space="0" w:color="auto"/>
      </w:divBdr>
    </w:div>
    <w:div w:id="375854812">
      <w:bodyDiv w:val="1"/>
      <w:marLeft w:val="0"/>
      <w:marRight w:val="0"/>
      <w:marTop w:val="0"/>
      <w:marBottom w:val="0"/>
      <w:divBdr>
        <w:top w:val="none" w:sz="0" w:space="0" w:color="auto"/>
        <w:left w:val="none" w:sz="0" w:space="0" w:color="auto"/>
        <w:bottom w:val="none" w:sz="0" w:space="0" w:color="auto"/>
        <w:right w:val="none" w:sz="0" w:space="0" w:color="auto"/>
      </w:divBdr>
    </w:div>
    <w:div w:id="421144548">
      <w:bodyDiv w:val="1"/>
      <w:marLeft w:val="0"/>
      <w:marRight w:val="0"/>
      <w:marTop w:val="0"/>
      <w:marBottom w:val="0"/>
      <w:divBdr>
        <w:top w:val="none" w:sz="0" w:space="0" w:color="auto"/>
        <w:left w:val="none" w:sz="0" w:space="0" w:color="auto"/>
        <w:bottom w:val="none" w:sz="0" w:space="0" w:color="auto"/>
        <w:right w:val="none" w:sz="0" w:space="0" w:color="auto"/>
      </w:divBdr>
    </w:div>
    <w:div w:id="463351730">
      <w:bodyDiv w:val="1"/>
      <w:marLeft w:val="0"/>
      <w:marRight w:val="0"/>
      <w:marTop w:val="0"/>
      <w:marBottom w:val="0"/>
      <w:divBdr>
        <w:top w:val="none" w:sz="0" w:space="0" w:color="auto"/>
        <w:left w:val="none" w:sz="0" w:space="0" w:color="auto"/>
        <w:bottom w:val="none" w:sz="0" w:space="0" w:color="auto"/>
        <w:right w:val="none" w:sz="0" w:space="0" w:color="auto"/>
      </w:divBdr>
    </w:div>
    <w:div w:id="509374747">
      <w:bodyDiv w:val="1"/>
      <w:marLeft w:val="0"/>
      <w:marRight w:val="0"/>
      <w:marTop w:val="0"/>
      <w:marBottom w:val="0"/>
      <w:divBdr>
        <w:top w:val="none" w:sz="0" w:space="0" w:color="auto"/>
        <w:left w:val="none" w:sz="0" w:space="0" w:color="auto"/>
        <w:bottom w:val="none" w:sz="0" w:space="0" w:color="auto"/>
        <w:right w:val="none" w:sz="0" w:space="0" w:color="auto"/>
      </w:divBdr>
    </w:div>
    <w:div w:id="581256243">
      <w:bodyDiv w:val="1"/>
      <w:marLeft w:val="0"/>
      <w:marRight w:val="0"/>
      <w:marTop w:val="0"/>
      <w:marBottom w:val="0"/>
      <w:divBdr>
        <w:top w:val="none" w:sz="0" w:space="0" w:color="auto"/>
        <w:left w:val="none" w:sz="0" w:space="0" w:color="auto"/>
        <w:bottom w:val="none" w:sz="0" w:space="0" w:color="auto"/>
        <w:right w:val="none" w:sz="0" w:space="0" w:color="auto"/>
      </w:divBdr>
    </w:div>
    <w:div w:id="651298905">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93792182">
      <w:bodyDiv w:val="1"/>
      <w:marLeft w:val="0"/>
      <w:marRight w:val="0"/>
      <w:marTop w:val="0"/>
      <w:marBottom w:val="0"/>
      <w:divBdr>
        <w:top w:val="none" w:sz="0" w:space="0" w:color="auto"/>
        <w:left w:val="none" w:sz="0" w:space="0" w:color="auto"/>
        <w:bottom w:val="none" w:sz="0" w:space="0" w:color="auto"/>
        <w:right w:val="none" w:sz="0" w:space="0" w:color="auto"/>
      </w:divBdr>
    </w:div>
    <w:div w:id="812984348">
      <w:bodyDiv w:val="1"/>
      <w:marLeft w:val="0"/>
      <w:marRight w:val="0"/>
      <w:marTop w:val="0"/>
      <w:marBottom w:val="0"/>
      <w:divBdr>
        <w:top w:val="none" w:sz="0" w:space="0" w:color="auto"/>
        <w:left w:val="none" w:sz="0" w:space="0" w:color="auto"/>
        <w:bottom w:val="none" w:sz="0" w:space="0" w:color="auto"/>
        <w:right w:val="none" w:sz="0" w:space="0" w:color="auto"/>
      </w:divBdr>
    </w:div>
    <w:div w:id="817383300">
      <w:bodyDiv w:val="1"/>
      <w:marLeft w:val="0"/>
      <w:marRight w:val="0"/>
      <w:marTop w:val="0"/>
      <w:marBottom w:val="0"/>
      <w:divBdr>
        <w:top w:val="none" w:sz="0" w:space="0" w:color="auto"/>
        <w:left w:val="none" w:sz="0" w:space="0" w:color="auto"/>
        <w:bottom w:val="none" w:sz="0" w:space="0" w:color="auto"/>
        <w:right w:val="none" w:sz="0" w:space="0" w:color="auto"/>
      </w:divBdr>
    </w:div>
    <w:div w:id="1620602782">
      <w:bodyDiv w:val="1"/>
      <w:marLeft w:val="0"/>
      <w:marRight w:val="0"/>
      <w:marTop w:val="0"/>
      <w:marBottom w:val="0"/>
      <w:divBdr>
        <w:top w:val="none" w:sz="0" w:space="0" w:color="auto"/>
        <w:left w:val="none" w:sz="0" w:space="0" w:color="auto"/>
        <w:bottom w:val="none" w:sz="0" w:space="0" w:color="auto"/>
        <w:right w:val="none" w:sz="0" w:space="0" w:color="auto"/>
      </w:divBdr>
    </w:div>
    <w:div w:id="1656107847">
      <w:bodyDiv w:val="1"/>
      <w:marLeft w:val="0"/>
      <w:marRight w:val="0"/>
      <w:marTop w:val="0"/>
      <w:marBottom w:val="0"/>
      <w:divBdr>
        <w:top w:val="none" w:sz="0" w:space="0" w:color="auto"/>
        <w:left w:val="none" w:sz="0" w:space="0" w:color="auto"/>
        <w:bottom w:val="none" w:sz="0" w:space="0" w:color="auto"/>
        <w:right w:val="none" w:sz="0" w:space="0" w:color="auto"/>
      </w:divBdr>
    </w:div>
    <w:div w:id="1758363130">
      <w:bodyDiv w:val="1"/>
      <w:marLeft w:val="0"/>
      <w:marRight w:val="0"/>
      <w:marTop w:val="0"/>
      <w:marBottom w:val="0"/>
      <w:divBdr>
        <w:top w:val="none" w:sz="0" w:space="0" w:color="auto"/>
        <w:left w:val="none" w:sz="0" w:space="0" w:color="auto"/>
        <w:bottom w:val="none" w:sz="0" w:space="0" w:color="auto"/>
        <w:right w:val="none" w:sz="0" w:space="0" w:color="auto"/>
      </w:divBdr>
    </w:div>
    <w:div w:id="1844852787">
      <w:bodyDiv w:val="1"/>
      <w:marLeft w:val="0"/>
      <w:marRight w:val="0"/>
      <w:marTop w:val="0"/>
      <w:marBottom w:val="0"/>
      <w:divBdr>
        <w:top w:val="none" w:sz="0" w:space="0" w:color="auto"/>
        <w:left w:val="none" w:sz="0" w:space="0" w:color="auto"/>
        <w:bottom w:val="none" w:sz="0" w:space="0" w:color="auto"/>
        <w:right w:val="none" w:sz="0" w:space="0" w:color="auto"/>
      </w:divBdr>
    </w:div>
    <w:div w:id="21107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hyperlink" Target="mailto:info@plecnikovdan.si" TargetMode="External"/><Relationship Id="rId2" Type="http://schemas.openxmlformats.org/officeDocument/2006/relationships/styles" Target="styles.xml"/><Relationship Id="rId16" Type="http://schemas.openxmlformats.org/officeDocument/2006/relationships/hyperlink" Target="http://www.plecnikovdan.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861</Words>
  <Characters>4913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Damjanovič</dc:creator>
  <cp:keywords/>
  <dc:description/>
  <cp:lastModifiedBy>Maja Kovač</cp:lastModifiedBy>
  <cp:revision>12</cp:revision>
  <dcterms:created xsi:type="dcterms:W3CDTF">2024-05-08T07:43:00Z</dcterms:created>
  <dcterms:modified xsi:type="dcterms:W3CDTF">2024-05-08T09:16:00Z</dcterms:modified>
</cp:coreProperties>
</file>